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46" w:rsidRPr="00067639" w:rsidRDefault="009C2E46" w:rsidP="009C2E46">
      <w:pPr>
        <w:widowControl w:val="0"/>
        <w:autoSpaceDE w:val="0"/>
        <w:autoSpaceDN w:val="0"/>
        <w:adjustRightInd w:val="0"/>
        <w:spacing w:after="120"/>
        <w:jc w:val="center"/>
        <w:rPr>
          <w:rFonts w:ascii="Liberation Serif" w:eastAsia="Calibri" w:hAnsi="Liberation Serif"/>
          <w:b/>
          <w:sz w:val="28"/>
          <w:szCs w:val="28"/>
        </w:rPr>
      </w:pPr>
      <w:bookmarkStart w:id="0" w:name="_GoBack"/>
      <w:bookmarkEnd w:id="0"/>
      <w:r w:rsidRPr="00067639">
        <w:rPr>
          <w:rFonts w:ascii="Liberation Serif" w:eastAsia="Calibri" w:hAnsi="Liberation Serif"/>
          <w:b/>
          <w:sz w:val="28"/>
          <w:szCs w:val="28"/>
        </w:rPr>
        <w:t>АДМИНИСТРАТИВНЫЙ РЕГЛАМЕНТ</w:t>
      </w:r>
    </w:p>
    <w:p w:rsidR="009C2E46" w:rsidRPr="00067639" w:rsidRDefault="009C2E46" w:rsidP="009C2E46">
      <w:pPr>
        <w:widowControl w:val="0"/>
        <w:autoSpaceDE w:val="0"/>
        <w:autoSpaceDN w:val="0"/>
        <w:adjustRightInd w:val="0"/>
        <w:spacing w:after="120"/>
        <w:jc w:val="center"/>
        <w:rPr>
          <w:rFonts w:ascii="Liberation Serif" w:eastAsia="Calibri" w:hAnsi="Liberation Serif"/>
          <w:b/>
          <w:sz w:val="28"/>
          <w:szCs w:val="28"/>
        </w:rPr>
      </w:pPr>
      <w:r w:rsidRPr="00067639">
        <w:rPr>
          <w:rFonts w:ascii="Liberation Serif" w:eastAsia="Calibri" w:hAnsi="Liberation Serif"/>
          <w:b/>
          <w:sz w:val="28"/>
          <w:szCs w:val="28"/>
        </w:rPr>
        <w:t>ПО ПРЕДОСТАВЛЕНИЮ МУНИЦИПАЛЬНОЙ УСЛУГИ</w:t>
      </w:r>
    </w:p>
    <w:p w:rsidR="009C2E46" w:rsidRDefault="009C2E46" w:rsidP="009C2E46">
      <w:pPr>
        <w:widowControl w:val="0"/>
        <w:autoSpaceDE w:val="0"/>
        <w:autoSpaceDN w:val="0"/>
        <w:adjustRightInd w:val="0"/>
        <w:spacing w:after="120"/>
        <w:jc w:val="center"/>
        <w:rPr>
          <w:rFonts w:ascii="Liberation Serif" w:eastAsia="Calibri" w:hAnsi="Liberation Serif"/>
          <w:b/>
          <w:sz w:val="28"/>
          <w:szCs w:val="28"/>
        </w:rPr>
      </w:pPr>
      <w:r w:rsidRPr="00067639">
        <w:rPr>
          <w:rFonts w:ascii="Liberation Serif" w:eastAsia="Calibri" w:hAnsi="Liberation Serif"/>
          <w:b/>
          <w:sz w:val="28"/>
          <w:szCs w:val="28"/>
        </w:rPr>
        <w:t>«ВЫДАЧА ГРАДОСТРОИТЕЛЬНОГО ПЛАНА ЗЕМЕЛЬНОГО УЧАСТКА» НА ТЕРРИТОРИИ АРТИНСКОГО ГОРОДСКОГО ОКРУГА</w:t>
      </w:r>
    </w:p>
    <w:p w:rsidR="00BA5D66" w:rsidRDefault="00BA5D66">
      <w:pPr>
        <w:pStyle w:val="ConsPlusNormal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b/>
          <w:sz w:val="28"/>
          <w:szCs w:val="28"/>
        </w:rPr>
        <w:t>. Общие положения</w:t>
      </w:r>
    </w:p>
    <w:p w:rsidR="00BA5D66" w:rsidRDefault="00BA5D66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BA5D66" w:rsidRDefault="009C3E51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:rsidR="00BA5D66" w:rsidRDefault="00BA5D6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:rsidR="00D6316A" w:rsidRPr="00067639" w:rsidRDefault="009C3E51" w:rsidP="00D6316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D6316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Административный регламент предоставления муниципальной услуги «Выдача градостроительного плана земельного участка» </w:t>
      </w:r>
      <w:r w:rsidRPr="00D631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(далее – Регламент) </w:t>
      </w:r>
      <w:r w:rsidRPr="00D6316A">
        <w:rPr>
          <w:rFonts w:ascii="Liberation Serif" w:hAnsi="Liberation Serif" w:cs="Liberation Serif"/>
          <w:color w:val="000000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(действий) при осуществлении полномочия по выдаче градостроительного плана земельного участка</w:t>
      </w:r>
      <w:r w:rsidRPr="00D6316A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="00D6316A" w:rsidRPr="00067639">
        <w:rPr>
          <w:rFonts w:ascii="Liberation Serif" w:hAnsi="Liberation Serif"/>
          <w:sz w:val="28"/>
          <w:szCs w:val="28"/>
        </w:rPr>
        <w:t>на территории Артинского городского округа.</w:t>
      </w:r>
    </w:p>
    <w:p w:rsidR="00BA5D66" w:rsidRPr="00D6316A" w:rsidRDefault="00BA5D66" w:rsidP="00D6316A">
      <w:pPr>
        <w:numPr>
          <w:ilvl w:val="1"/>
          <w:numId w:val="2"/>
        </w:numPr>
        <w:tabs>
          <w:tab w:val="right" w:pos="9923"/>
        </w:tabs>
        <w:ind w:left="0" w:firstLine="709"/>
        <w:jc w:val="both"/>
        <w:outlineLvl w:val="0"/>
        <w:rPr>
          <w:rFonts w:ascii="Liberation Serif" w:hAnsi="Liberation Serif" w:cs="Liberation Serif"/>
        </w:rPr>
      </w:pPr>
    </w:p>
    <w:p w:rsidR="00BA5D66" w:rsidRDefault="009C3E51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:rsidR="00BA5D66" w:rsidRDefault="00BA5D6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BA5D66" w:rsidRDefault="009C3E51">
      <w:pPr>
        <w:numPr>
          <w:ilvl w:val="1"/>
          <w:numId w:val="2"/>
        </w:numPr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" w:name="Par1"/>
      <w:bookmarkEnd w:id="1"/>
      <w:r>
        <w:rPr>
          <w:rFonts w:ascii="Liberation Serif" w:hAnsi="Liberation Serif" w:cs="Liberation Serif"/>
          <w:color w:val="000000"/>
          <w:sz w:val="28"/>
          <w:szCs w:val="28"/>
        </w:rPr>
        <w:t>Заявителями на получение муниципальной услуги являются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правообладатели земельных участков, а также иные лица в случае, предусмотренном частью 1.1 статьи 57.3 Градостроительного кодекса Российской Федерации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Заявитель). </w:t>
      </w:r>
    </w:p>
    <w:p w:rsidR="00BA5D66" w:rsidRDefault="009C3E51">
      <w:pPr>
        <w:numPr>
          <w:ilvl w:val="1"/>
          <w:numId w:val="2"/>
        </w:numPr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Интересы Заявителей, указанных в пункте 1.2 Регламента, могут представлять лица, обладающие соответствующими полномочиями (далее – Представитель).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BA5D66" w:rsidRDefault="00BA5D6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BA5D66" w:rsidRDefault="009C3E51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BA5D66" w:rsidRDefault="009C3E51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1) непосредственно при личном приеме Заявителя </w:t>
      </w:r>
      <w:r w:rsidR="003B26A4" w:rsidRPr="00047F19">
        <w:rPr>
          <w:color w:val="000000"/>
          <w:sz w:val="26"/>
          <w:szCs w:val="26"/>
          <w:shd w:val="clear" w:color="auto" w:fill="FFFFFF"/>
          <w:lang w:bidi="ru-RU"/>
        </w:rPr>
        <w:t xml:space="preserve">в </w:t>
      </w:r>
      <w:r w:rsidR="003B26A4">
        <w:rPr>
          <w:i/>
          <w:iCs/>
          <w:color w:val="000000"/>
          <w:sz w:val="26"/>
          <w:szCs w:val="26"/>
          <w:shd w:val="clear" w:color="auto" w:fill="FFFFFF"/>
          <w:lang w:bidi="ru-RU"/>
        </w:rPr>
        <w:t>Администрацию Артинского городского округа</w:t>
      </w:r>
      <w:r w:rsidR="003B26A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>
        <w:rPr>
          <w:rFonts w:ascii="Liberation Serif" w:hAnsi="Liberation Serif" w:cs="Liberation Serif"/>
          <w:sz w:val="28"/>
          <w:szCs w:val="28"/>
        </w:rPr>
        <w:t>Государственном бюджетном учреждении Свердловской области «Многофункциональный центр предоставления государственных и муниципальных услуг»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Многофункциональный центр);</w:t>
      </w:r>
    </w:p>
    <w:p w:rsidR="00BA5D66" w:rsidRDefault="009C3E51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2) по телефону </w:t>
      </w:r>
      <w:r w:rsidR="003B26A4" w:rsidRPr="00047F19">
        <w:rPr>
          <w:color w:val="000000"/>
          <w:sz w:val="26"/>
          <w:szCs w:val="26"/>
          <w:shd w:val="clear" w:color="auto" w:fill="FFFFFF"/>
          <w:lang w:bidi="ru-RU"/>
        </w:rPr>
        <w:t xml:space="preserve">в </w:t>
      </w:r>
      <w:r w:rsidR="003B26A4" w:rsidRPr="00C74007">
        <w:rPr>
          <w:iCs/>
          <w:color w:val="000000"/>
          <w:sz w:val="28"/>
          <w:szCs w:val="28"/>
          <w:shd w:val="clear" w:color="auto" w:fill="FFFFFF"/>
          <w:lang w:bidi="ru-RU"/>
        </w:rPr>
        <w:t>Администрацию Артинского городского округа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или Многофункциональном центре;</w:t>
      </w:r>
    </w:p>
    <w:p w:rsidR="00BA5D66" w:rsidRDefault="009C3E51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3) письменно, в том числе посредством электронной почты;</w:t>
      </w:r>
    </w:p>
    <w:p w:rsidR="00BA5D66" w:rsidRDefault="009C3E51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BA5D66" w:rsidRDefault="009C3E51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(далее – Единый портал) </w:t>
      </w: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(указать прямую ссылку на услугу на Едином портале);</w:t>
      </w:r>
    </w:p>
    <w:p w:rsidR="00BA5D66" w:rsidRDefault="009C3E51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(далее – Региональный портал) при наличии технической возможности;</w:t>
      </w:r>
    </w:p>
    <w:p w:rsidR="00BA5D66" w:rsidRDefault="009C3E51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на официальном сайте </w:t>
      </w:r>
      <w:r w:rsidR="000E2630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Артинского городского округа </w:t>
      </w:r>
      <w:r w:rsidR="003738B4" w:rsidRPr="00C74007">
        <w:rPr>
          <w:iCs/>
          <w:color w:val="000000"/>
          <w:sz w:val="28"/>
          <w:szCs w:val="28"/>
        </w:rPr>
        <w:t>arti.midural.ru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BA5D66" w:rsidRDefault="009C3E51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 w:rsidR="000E2630">
        <w:rPr>
          <w:rFonts w:ascii="Liberation Serif" w:hAnsi="Liberation Serif" w:cs="Liberation Serif"/>
          <w:color w:val="000000"/>
          <w:sz w:val="28"/>
          <w:szCs w:val="28"/>
        </w:rPr>
        <w:t>Администрации Артинского городского округа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или Многофункционального центра.</w:t>
      </w:r>
    </w:p>
    <w:p w:rsidR="00BA5D66" w:rsidRDefault="009C3E51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BA5D66" w:rsidRDefault="009C3E51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BA5D66" w:rsidRDefault="009C3E51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адресов уполномоченного на предоставление муниципальной услуги органа и Многофункциональных центров, обращение в которые необходимо для предоставления муниципальной услуги;</w:t>
      </w:r>
    </w:p>
    <w:p w:rsidR="00BA5D66" w:rsidRDefault="009C3E51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справочной информации о работе уполномоченного на предоставление муниципальной услуги органа (его структурных подразделений, при наличии);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порядка и сроков предоставления муниципальной услуги;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BA5D66" w:rsidRDefault="009C3E51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 w:rsidR="000E2630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Администрации Артинского городского округа,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работник Многофункционального центра, осуществляющие консультирование, подробно и в вежливой (корректной) форме информируют обратившихся по интересующим вопросам.</w:t>
      </w:r>
    </w:p>
    <w:p w:rsidR="00BA5D66" w:rsidRDefault="009C3E51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(последнее – при наличии) и должности специалиста, принявшего телефонный звонок.</w:t>
      </w:r>
    </w:p>
    <w:p w:rsidR="00BA5D66" w:rsidRDefault="009C3E51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Если должностное лицо </w:t>
      </w:r>
      <w:r w:rsidR="000E2630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Администрации Артинского городского округа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не может самостоятельно дать ответ, телефонный звонок</w:t>
      </w:r>
      <w:r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A5D66" w:rsidRDefault="009C3E51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A5D66" w:rsidRDefault="009C3E51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изложить обращение в письменной форме; </w:t>
      </w:r>
    </w:p>
    <w:p w:rsidR="00BA5D66" w:rsidRDefault="009C3E51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назначить другое время для консультаций.</w:t>
      </w:r>
    </w:p>
    <w:p w:rsidR="00BA5D66" w:rsidRDefault="009C3E51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Должностное лицо </w:t>
      </w:r>
      <w:r w:rsidR="000E2630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Артинского городского округа </w:t>
      </w:r>
      <w:r>
        <w:rPr>
          <w:rFonts w:ascii="Liberation Serif" w:hAnsi="Liberation Serif" w:cs="Liberation Serif"/>
          <w:color w:val="000000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1.7. По письменному обращению должностное лицо </w:t>
      </w:r>
      <w:r w:rsidR="000E2630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Артинского городского округа,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>
        <w:r>
          <w:rPr>
            <w:rFonts w:ascii="Liberation Serif" w:hAnsi="Liberation Serif" w:cs="Liberation Serif"/>
            <w:color w:val="000000"/>
            <w:sz w:val="28"/>
            <w:szCs w:val="28"/>
          </w:rPr>
          <w:t>пункте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1.5 Регламента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1.9. На официальном сайте </w:t>
      </w:r>
      <w:r w:rsidR="002651C3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Администрации Артинского городского округа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 месте нахождения и графике работы </w:t>
      </w:r>
      <w:r w:rsidR="002651C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Артинского городского округа </w:t>
      </w:r>
      <w:r>
        <w:rPr>
          <w:rFonts w:ascii="Liberation Serif" w:hAnsi="Liberation Serif" w:cs="Liberation Serif"/>
          <w:color w:val="000000"/>
          <w:sz w:val="28"/>
          <w:szCs w:val="28"/>
        </w:rPr>
        <w:t>и его структурных подразделений, ответственных за предоставление муниципальной услуги (при наличии), а также Многофункциональных центров;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справочные телефоны структурных подразделений </w:t>
      </w:r>
      <w:r w:rsidR="002651C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Артинского городского округа, </w:t>
      </w:r>
      <w:r>
        <w:rPr>
          <w:rFonts w:ascii="Liberation Serif" w:hAnsi="Liberation Serif" w:cs="Liberation Serif"/>
          <w:color w:val="000000"/>
          <w:sz w:val="28"/>
          <w:szCs w:val="28"/>
        </w:rPr>
        <w:t>ответственных за предоставление муниципальной услуги, в том числе номер телефона-автоинформатора (при наличии);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2651C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Артинского городского округа </w:t>
      </w:r>
      <w:r>
        <w:rPr>
          <w:rFonts w:ascii="Liberation Serif" w:hAnsi="Liberation Serif" w:cs="Liberation Serif"/>
          <w:color w:val="000000"/>
          <w:sz w:val="28"/>
          <w:szCs w:val="28"/>
        </w:rPr>
        <w:t>в сети «Интернет».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1.10. В залах ожидания </w:t>
      </w:r>
      <w:r w:rsidR="002651C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Артинского городского округа </w:t>
      </w:r>
      <w:r>
        <w:rPr>
          <w:rFonts w:ascii="Liberation Serif" w:hAnsi="Liberation Serif" w:cs="Liberation Serif"/>
          <w:color w:val="000000"/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Регламент, которые по требованию Заявителя предоставляются ему для ознакомления.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</w:t>
      </w:r>
      <w:r w:rsidR="00A315D5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Администрацией Артинского городского округа </w:t>
      </w:r>
      <w:r>
        <w:rPr>
          <w:rFonts w:ascii="Liberation Serif" w:hAnsi="Liberation Serif" w:cs="Liberation Serif"/>
          <w:color w:val="000000"/>
          <w:sz w:val="28"/>
          <w:szCs w:val="28"/>
        </w:rPr>
        <w:t>с учетом требований к информированию, установленных Регламентом. На официальном сайте Многофункционального центра размещена справочная информация о местонахождении, графике работы, контактных телефонах, адресе электронной почты Многофункционального центра.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1.12. 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непосредственно в </w:t>
      </w:r>
      <w:r w:rsidR="00A315D5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Артинского городского округа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 обращении Заявителя лично, по телефону, посредством электронной почты, через Многофункциональный центр, в личном кабинете на Едином портале. </w:t>
      </w:r>
    </w:p>
    <w:p w:rsidR="00BA5D66" w:rsidRDefault="00BA5D6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BA5D66" w:rsidRDefault="009C3E51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Раздел II. Стандарт предоставления муниципальной услуги</w:t>
      </w:r>
    </w:p>
    <w:p w:rsidR="00BA5D66" w:rsidRDefault="00BA5D66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A5D66" w:rsidRDefault="009C3E51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Наименование муниципальной услуги</w:t>
      </w:r>
    </w:p>
    <w:p w:rsidR="00BA5D66" w:rsidRDefault="00BA5D6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2.1. Наименование муниципальной услуги – «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Выдача градостроительного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A5D66" w:rsidRDefault="00BA5D6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BA5D66" w:rsidRDefault="00BA5D6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BA5D66" w:rsidRDefault="00BA5D6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BA5D66" w:rsidRDefault="00BA5D6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BA5D66" w:rsidRDefault="00BA5D6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BA5D66" w:rsidRDefault="00BA5D6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BA5D66" w:rsidRDefault="009C3E51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органа, </w:t>
      </w:r>
    </w:p>
    <w:p w:rsidR="00BA5D66" w:rsidRDefault="009C3E51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предоставляющего муниципальную услугу</w:t>
      </w:r>
    </w:p>
    <w:p w:rsidR="00BA5D66" w:rsidRDefault="00BA5D66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2.2. М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униципальная услуга предоставляется </w:t>
      </w:r>
      <w:r w:rsidR="00097422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Администрацией Артинского городского округа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A5D66" w:rsidRDefault="00BA5D66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A5D66" w:rsidRDefault="009C3E51">
      <w:pPr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Наименование органов и организаций, обращение в которые</w:t>
      </w:r>
    </w:p>
    <w:p w:rsidR="00BA5D66" w:rsidRDefault="009C3E51">
      <w:pPr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 муниципальной услуги</w:t>
      </w:r>
    </w:p>
    <w:p w:rsidR="00BA5D66" w:rsidRDefault="00BA5D6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2.3. </w:t>
      </w:r>
      <w:r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выступать в рамках межведомственного информационного взаимодействия следующие органы или организации:</w:t>
      </w:r>
    </w:p>
    <w:p w:rsidR="00BA5D66" w:rsidRDefault="009C3E51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территориальные органы Федеральной налоговой службы Российской Федерации;</w:t>
      </w:r>
    </w:p>
    <w:p w:rsidR="00BA5D66" w:rsidRDefault="009C3E51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>
        <w:rPr>
          <w:rFonts w:ascii="Liberation Serif" w:hAnsi="Liberation Serif" w:cs="Liberation Serif"/>
          <w:sz w:val="28"/>
          <w:szCs w:val="28"/>
        </w:rPr>
        <w:br/>
        <w:t>и картографии» по Уральскому федеральному округу);</w:t>
      </w:r>
    </w:p>
    <w:p w:rsidR="00BA5D66" w:rsidRDefault="009C3E51">
      <w:pPr>
        <w:pStyle w:val="af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ресурсоснабжающие организации, осуществляющие предоставление коммунальных услуг (газоснабжение, водоснабжение и водоотведение, централизованное теплоснабжение и др.) на территории _____________________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r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  <w:t>указать наименование муниципального образования Свердловской области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BA5D66" w:rsidRDefault="009C3E51">
      <w:pPr>
        <w:pStyle w:val="af7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иные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государственные органы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 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подведомственные государственным органам и органам местного самоуправления организации, уполномоченные на принятие решений об установлении и изменении границ особо охраняемых природных территорий, санитарно-защитных зон, зон охраны объектов культурного наследия.</w:t>
      </w:r>
    </w:p>
    <w:p w:rsidR="00BA5D66" w:rsidRDefault="009C3E51">
      <w:pPr>
        <w:pStyle w:val="af7"/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2.4.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связанных с обращением в иные государственные (муниципальные) органы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67562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постановлением Главы</w:t>
      </w:r>
      <w:r w:rsidR="003738B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Артинского городского </w:t>
      </w:r>
      <w:r w:rsidR="00C7400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proofErr w:type="gramEnd"/>
      <w:r w:rsidR="003738B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75625" w:rsidRPr="0067562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15.06.2020 года № 344</w:t>
      </w:r>
      <w:r w:rsidRPr="0067562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</w:t>
      </w:r>
      <w:r w:rsidR="00675625" w:rsidRPr="0067562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Перечень </w:t>
      </w:r>
      <w:r w:rsidR="00C74007" w:rsidRPr="0067562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</w:t>
      </w:r>
      <w:r w:rsidR="00675625" w:rsidRPr="0067562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(функций), предоставляемых Органами местного самоуправления Артинского городского округа и </w:t>
      </w:r>
      <w:r w:rsidR="0067562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675625" w:rsidRPr="0067562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униципальными учреждениями Артинского </w:t>
      </w:r>
      <w:r w:rsidR="00C74007" w:rsidRPr="0067562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</w:t>
      </w:r>
      <w:r w:rsidR="00675625" w:rsidRPr="0067562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округа»</w:t>
      </w:r>
      <w:r w:rsidRPr="0067562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A5D66" w:rsidRDefault="00BA5D66">
      <w:pPr>
        <w:pStyle w:val="ConsPlusTitle"/>
        <w:widowControl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BA5D66" w:rsidRDefault="00BA5D66">
      <w:pPr>
        <w:pStyle w:val="ConsPlusTitle"/>
        <w:widowControl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BA5D66" w:rsidRDefault="009C3E5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Описание результата предоставления муниципальной услуги</w:t>
      </w:r>
    </w:p>
    <w:p w:rsidR="00BA5D66" w:rsidRDefault="00BA5D6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2.5.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1) градостроительный план земельного участка;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2) решение об отказе в выдаче градостроительного плана земельного участка.</w:t>
      </w:r>
    </w:p>
    <w:p w:rsidR="00BA5D66" w:rsidRDefault="00BA5D66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(направления) документов, являющихся результатом предоставления муниципальной услуги</w:t>
      </w:r>
    </w:p>
    <w:p w:rsidR="00BA5D66" w:rsidRDefault="00BA5D66">
      <w:pPr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2.6. Срок предоставления муниципальной услуги – в течение четырнадцати рабочих дней с даты регистрации заявления о предоставлении муниципальной услуги в органе, предоставляющем муниципальную услугу (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в том числе поданного в </w:t>
      </w:r>
      <w:r>
        <w:rPr>
          <w:rFonts w:ascii="Liberation Serif" w:hAnsi="Liberation Serif" w:cs="Liberation Serif"/>
          <w:spacing w:val="-4"/>
          <w:sz w:val="28"/>
          <w:szCs w:val="28"/>
        </w:rPr>
        <w:lastRenderedPageBreak/>
        <w:t xml:space="preserve">форме электронного документа или </w:t>
      </w:r>
      <w:r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муниципальной услуги посредством обращения Заявителя через Многофункциональный центр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).</w:t>
      </w:r>
    </w:p>
    <w:p w:rsidR="00BA5D66" w:rsidRDefault="00BA5D66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BA5D66" w:rsidRDefault="009C3E51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2.7.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размещен на официальном сайте </w:t>
      </w:r>
      <w:r w:rsidR="00F17779">
        <w:rPr>
          <w:rFonts w:ascii="Liberation Serif" w:hAnsi="Liberation Serif" w:cs="Liberation Serif"/>
          <w:sz w:val="28"/>
          <w:szCs w:val="28"/>
        </w:rPr>
        <w:t xml:space="preserve">Администрации Артинского городского округа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сети «Интернет» по адресу: </w:t>
      </w:r>
      <w:r>
        <w:rPr>
          <w:rFonts w:ascii="Liberation Serif" w:eastAsiaTheme="minorHAnsi" w:hAnsi="Liberation Serif" w:cs="Liberation Serif"/>
          <w:sz w:val="28"/>
          <w:szCs w:val="28"/>
        </w:rPr>
        <w:t>www.</w:t>
      </w:r>
      <w:r w:rsidR="00F17779">
        <w:rPr>
          <w:rFonts w:ascii="Liberation Serif" w:eastAsiaTheme="minorHAnsi" w:hAnsi="Liberation Serif" w:cs="Liberation Serif"/>
          <w:sz w:val="28"/>
          <w:szCs w:val="28"/>
        </w:rPr>
        <w:t>arti.midural.ru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на Едином портале </w:t>
      </w:r>
      <w:r w:rsidR="00F17779" w:rsidRPr="00047F19">
        <w:rPr>
          <w:color w:val="000000"/>
          <w:sz w:val="26"/>
          <w:szCs w:val="26"/>
          <w:shd w:val="clear" w:color="auto" w:fill="FFFFFF"/>
          <w:lang w:bidi="en-US"/>
        </w:rPr>
        <w:t>(</w:t>
      </w:r>
      <w:hyperlink r:id="rId9" w:history="1">
        <w:r w:rsidR="00F17779" w:rsidRPr="00F17779">
          <w:rPr>
            <w:sz w:val="26"/>
            <w:szCs w:val="26"/>
            <w:u w:val="single"/>
            <w:lang w:val="en-US" w:bidi="en-US"/>
          </w:rPr>
          <w:t>https</w:t>
        </w:r>
        <w:r w:rsidR="00F17779" w:rsidRPr="00F17779">
          <w:rPr>
            <w:sz w:val="26"/>
            <w:szCs w:val="26"/>
            <w:u w:val="single"/>
            <w:lang w:bidi="en-US"/>
          </w:rPr>
          <w:t>://</w:t>
        </w:r>
        <w:r w:rsidR="00F17779" w:rsidRPr="00F17779">
          <w:rPr>
            <w:sz w:val="26"/>
            <w:szCs w:val="26"/>
            <w:u w:val="single"/>
            <w:lang w:val="en-US" w:bidi="en-US"/>
          </w:rPr>
          <w:t>www</w:t>
        </w:r>
        <w:r w:rsidR="00F17779" w:rsidRPr="00F17779">
          <w:rPr>
            <w:sz w:val="26"/>
            <w:szCs w:val="26"/>
            <w:u w:val="single"/>
            <w:lang w:bidi="en-US"/>
          </w:rPr>
          <w:t>.</w:t>
        </w:r>
        <w:r w:rsidR="00F17779" w:rsidRPr="00F17779">
          <w:rPr>
            <w:sz w:val="26"/>
            <w:szCs w:val="26"/>
            <w:u w:val="single"/>
            <w:lang w:val="en-US" w:bidi="en-US"/>
          </w:rPr>
          <w:t>gosuslugi</w:t>
        </w:r>
        <w:r w:rsidR="00F17779" w:rsidRPr="00F17779">
          <w:rPr>
            <w:sz w:val="26"/>
            <w:szCs w:val="26"/>
            <w:u w:val="single"/>
            <w:lang w:bidi="en-US"/>
          </w:rPr>
          <w:t>.</w:t>
        </w:r>
        <w:r w:rsidR="00F17779" w:rsidRPr="00F17779">
          <w:rPr>
            <w:sz w:val="26"/>
            <w:szCs w:val="26"/>
            <w:u w:val="single"/>
            <w:lang w:val="en-US" w:bidi="en-US"/>
          </w:rPr>
          <w:t>ru</w:t>
        </w:r>
        <w:r w:rsidR="00F17779" w:rsidRPr="00047F19">
          <w:rPr>
            <w:color w:val="AFA497"/>
            <w:sz w:val="26"/>
            <w:szCs w:val="26"/>
            <w:u w:val="single"/>
            <w:lang w:bidi="en-US"/>
          </w:rPr>
          <w:t>/</w:t>
        </w:r>
      </w:hyperlink>
      <w:r w:rsidR="00F17779" w:rsidRPr="00047F19">
        <w:rPr>
          <w:color w:val="000000"/>
          <w:sz w:val="26"/>
          <w:szCs w:val="26"/>
          <w:shd w:val="clear" w:color="auto" w:fill="FFFFFF"/>
          <w:lang w:bidi="en-US"/>
        </w:rPr>
        <w:t xml:space="preserve">) </w:t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A5D66" w:rsidRDefault="00F1777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Администрация Артинского городского округа</w:t>
      </w:r>
      <w:r w:rsidR="009C3E51">
        <w:rPr>
          <w:rFonts w:ascii="Liberation Serif" w:hAnsi="Liberation Serif" w:cs="Liberation Serif"/>
          <w:sz w:val="28"/>
          <w:szCs w:val="28"/>
        </w:rPr>
        <w:t xml:space="preserve"> обеспечивает размещение и актуализацию перечня нормативных правовых актов</w:t>
      </w:r>
      <w:r w:rsidR="009C3E51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регулирующих предоставление муниципальной услуги,</w:t>
      </w:r>
      <w:r w:rsidR="009C3E51">
        <w:rPr>
          <w:rFonts w:ascii="Liberation Serif" w:hAnsi="Liberation Serif" w:cs="Liberation Serif"/>
          <w:sz w:val="28"/>
          <w:szCs w:val="28"/>
        </w:rPr>
        <w:t xml:space="preserve"> на указанных информационных ресурсах.</w:t>
      </w:r>
    </w:p>
    <w:p w:rsidR="00BA5D66" w:rsidRDefault="00BA5D6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5D66" w:rsidRDefault="00BA5D6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5D66" w:rsidRDefault="00BA5D6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5D66" w:rsidRDefault="00BA5D6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5D66" w:rsidRDefault="00BA5D6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5D66" w:rsidRDefault="00BA5D6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5D66" w:rsidRDefault="009C3E51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 и услуг, которые являются необходимыми и обязательными</w:t>
      </w:r>
    </w:p>
    <w:p w:rsidR="00BA5D66" w:rsidRDefault="009C3E51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A5D66" w:rsidRDefault="00BA5D66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" w:name="Par8"/>
      <w:bookmarkEnd w:id="2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2.8. Для предоставления муниципальной услуги Заявитель или его Представитель представляет в </w:t>
      </w:r>
      <w:r w:rsidR="00F17779">
        <w:rPr>
          <w:rFonts w:ascii="Liberation Serif" w:hAnsi="Liberation Serif" w:cs="Liberation Serif"/>
          <w:sz w:val="28"/>
          <w:szCs w:val="28"/>
        </w:rPr>
        <w:t>Администрацию Артинского городского округа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заявление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 выдаче градостроительного плана земельного участка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подписанное Заявителем</w:t>
      </w:r>
      <w:r>
        <w:rPr>
          <w:rFonts w:ascii="Liberation Serif" w:hAnsi="Liberation Serif" w:cs="Liberation Serif"/>
          <w:sz w:val="28"/>
          <w:szCs w:val="28"/>
        </w:rPr>
        <w:t xml:space="preserve"> или Представителем заявителя, уполномоченным на подписание заявления, и оформленное согласно Приложению № 1 к Регламенту. В случаях, установленных постановлением Правительства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06.04.2022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(далее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постановление Правительства Российской Федерации от 06.04.2022 № 603) представляются заявления о выдаче градостроительных планов в отношении каждого из смежных земельных участков либо заявление о выдаче градостроительного плана земельного участка, единого в отношении всех смежных земельных участков,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котором планируется строительство, реконструкция объекта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капитального строительства, не являющегося линейным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Подача заявления и прилагаемых к нему документов возможны посредством личного обращения в орган, уполномоченный на предоставление муниципальной услуги, или через М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представления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 электронной форме посредством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Единого портала,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>р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егиональной информационно-аналитической системы управления развитием территории Свердловской области (далее –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СО)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указанное заявление заполняется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в указанных информационных системах;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документ, удостоверяющий личность Заявителя </w:t>
      </w:r>
      <w:r>
        <w:rPr>
          <w:rFonts w:ascii="Liberation Serif" w:hAnsi="Liberation Serif" w:cs="Liberation Serif"/>
          <w:sz w:val="28"/>
          <w:szCs w:val="28"/>
        </w:rPr>
        <w:t xml:space="preserve">или Представителя заявителя, уполномоченного на подачу, получение документов, а также подписание заявления,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10">
        <w:r>
          <w:rPr>
            <w:rFonts w:ascii="Liberation Serif" w:hAnsi="Liberation Serif" w:cs="Liberation Serif"/>
            <w:sz w:val="28"/>
            <w:szCs w:val="28"/>
          </w:rPr>
          <w:t>частью 6 статьи 7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(далее – Федеральный закон от 27 июля 2010 года № 210-ФЗ),</w:t>
      </w:r>
      <w:r>
        <w:rPr>
          <w:rFonts w:ascii="Liberation Serif" w:hAnsi="Liberation Serif" w:cs="Liberation Serif"/>
          <w:sz w:val="28"/>
          <w:szCs w:val="28"/>
        </w:rPr>
        <w:t xml:space="preserve"> в случае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представления заявления о выдаче градостроительного плана земельного участка и прилагаемых к нему документов посредством личного обращения в орган, уполномоченный на предоставление муниципальной услуги или через М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</w:t>
      </w:r>
      <w:r>
        <w:rPr>
          <w:rFonts w:ascii="Liberation Serif" w:hAnsi="Liberation Serif" w:cs="Liberation Serif"/>
          <w:sz w:val="28"/>
          <w:szCs w:val="28"/>
        </w:rPr>
        <w:t xml:space="preserve"> (документ подлежит возврату после удостоверения личности).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представление указанного документа не требуется, сведения из документа, удостоверяющего личность Заявителя или его Представителя,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Заявителю, либо нотариально заверенная копия).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СО,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указанный документ, выданный Заявителем, являющимся юридическим лицом, удостоверяется усиленной квалифицированной электронной подписью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или усиленной неквалифицированной электронной подписью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правомочного должностного лица такого юридического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>лица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 документ, выданный Заявителем, являющимся физическим лицом,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нотариуса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; 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документы, удостоверяющие (устанавливающие) права на земельный участок, если право на данный земельный участок не зарегистрировано в Едином государственном реестре недвижимости (копия документа и оригинал для сверки, который возвращается Заявителю, либо нотариально заверенная копия)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>
        <w:rPr>
          <w:rFonts w:ascii="Liberation Serif" w:hAnsi="Liberation Serif" w:cs="Liberation Serif"/>
          <w:sz w:val="28"/>
          <w:szCs w:val="28"/>
        </w:rPr>
        <w:t xml:space="preserve">случаях, установленных постановлением Правительства Российской Федерации от 06.04.2022 № 603, представляются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документы, удостоверяющие (устанавливающие) права на все земельные участки, на которых планируется строительство, реконструкция объекта капитального строительства, не являющегося линейным.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2.9.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Заявитель или его Представитель представляет в </w:t>
      </w:r>
      <w:r w:rsidR="00F17779">
        <w:rPr>
          <w:rFonts w:ascii="Liberation Serif" w:hAnsi="Liberation Serif" w:cs="Liberation Serif"/>
          <w:sz w:val="28"/>
          <w:szCs w:val="28"/>
        </w:rPr>
        <w:t xml:space="preserve">Администрацию Артинского городского округа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заявление о выдаче градостроительного плана земельного участка, а также прилагаемые к нему документы, одним из следующих способов по выбору Заявителя: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1) в электронной форме, в том числе посредством Единого портала,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подпунктах 3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4 пункта 2.8 Регламента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 Заявление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о выдаче градостроительного плана земельного участка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</w:t>
      </w:r>
      <w:r>
        <w:rPr>
          <w:rFonts w:ascii="Liberation Serif" w:hAnsi="Liberation Serif" w:cs="Liberation Serif"/>
          <w:sz w:val="28"/>
          <w:szCs w:val="28"/>
        </w:rPr>
        <w:t xml:space="preserve"> (далее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Федеральный закон «Об электронной подписи»), а также при наличии у владельца сертификата ключа проверки ключа простой электронной подписи, выданного ему при личном приеме в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целях предоставления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услуги Заявителю или его Представителю в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Многофункциональных центрах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обеспечивается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доступ к Единому порталу,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br/>
        <w:t>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2) на бумажном носителе посредством личного обращения в </w:t>
      </w:r>
      <w:r w:rsidR="00F17779">
        <w:rPr>
          <w:rFonts w:ascii="Liberation Serif" w:hAnsi="Liberation Serif" w:cs="Liberation Serif"/>
          <w:sz w:val="28"/>
          <w:szCs w:val="28"/>
        </w:rPr>
        <w:t>Администрацию Артинского городского округа,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в том числе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через Многофункциональный центр в соответствии с соглашением о взаимодействии между Многофункциональным центром и органом местного самоуправления, заключенным в соответствии с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постановлением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Правительства Российской Федерации от 27 сентября 2011 года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№ 797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Правительства Российской Федерации от 27 сентября 2011 года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№ 797)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либо посредством почтового отправления с уведомлением о вручении.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2.10. Для получения документов, необходимых для предоставления муниципальной услуги, указанных в пункте 2.8. Регламента, Заявитель лично обращается в органы власти, учреждения и организации.</w:t>
      </w:r>
    </w:p>
    <w:p w:rsidR="00BA5D66" w:rsidRDefault="00BA5D66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</w:t>
      </w:r>
    </w:p>
    <w:p w:rsidR="00BA5D66" w:rsidRDefault="009C3E51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вправе представить, а также способы их получения Заявителями, в том числе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в электронной форме, порядок их представления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2.11. Документами (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их копиями или сведениями, содержащимися в них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), необходимыми в соответствии с нормативными правовыми актами для предоставления муниципальной услуги, которые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запрашиваются уполномоченным на предоставление муниципальной услуги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являются: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выписка из Единого государственного реестра недвижимости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об основных характеристиках и зарегистрированных правах 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земельный участок, градостроительный план которого просит выдать Заявитель, или уведомление об отсутствии в Едином государственном реестре недвижимости запрашиваемых сведений;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выписка из Единого государственного реестра недвижимости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об основных характеристиках и зарегистрированных правах 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здания, строения, сооружения, расположенные на земельном участке, градостроительный план которого просит выдать Заявитель, или уведомление об отсутствии в Едином государственном реестре недвижимости запрашиваемых сведений;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 в порядке, установленном частью 7 статьи 57.3 Градостроительного кодекса Российской Федерации;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6)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>лицом, определенным в соответствии с Градостроительным кодексом Российской Федерации или субъектом Российской Федерации);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7) информация об ограничениях использования земельного участка, в том </w:t>
      </w:r>
      <w:r w:rsidR="00C7400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числе,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8) информация о границах зон с особыми условиями использования территорий, в том </w:t>
      </w:r>
      <w:r w:rsidR="00C74007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числе,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таких зон;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9) документация по планировке территории в случаях, предусмотренных частью 4 статьи 57.3 Градостроительного кодекса Российской Федерации.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 xml:space="preserve">случаях, установленных постановлением Правительства Российской Федерации от 06.04.2022 № 603,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документы, </w:t>
      </w:r>
      <w:r>
        <w:rPr>
          <w:rFonts w:ascii="Liberation Serif" w:hAnsi="Liberation Serif" w:cs="Liberation Serif"/>
          <w:sz w:val="28"/>
          <w:szCs w:val="28"/>
        </w:rPr>
        <w:t>указанные в настоящем пункте, запрашиваются уполномоченным на предоставление муниципальной услуги органом в рамках межведомственного взаимодействия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отношении всех земельных участков, на которых планируется строительство, реконструкция объекта капитального строительства, не являющегося линейным.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Непредставление Заявителем документов, которые он вправе представить </w:t>
      </w:r>
      <w:r>
        <w:rPr>
          <w:rFonts w:ascii="Liberation Serif" w:hAnsi="Liberation Serif" w:cs="Liberation Serif"/>
          <w:sz w:val="28"/>
          <w:szCs w:val="28"/>
        </w:rPr>
        <w:br/>
        <w:t>по собственной инициативе, не является основанием для отказа в выдаче градостроительного плана земельного участка.</w:t>
      </w:r>
    </w:p>
    <w:p w:rsidR="00BA5D66" w:rsidRDefault="00BA5D6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5D66" w:rsidRDefault="009C3E51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Указание на запрет требовать от Заявителя</w:t>
      </w:r>
    </w:p>
    <w:p w:rsidR="00BA5D66" w:rsidRDefault="009C3E51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2.12. Запрещается требовать от Заявителя: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документов, подтверждающих внесение Заявителем платы за предоставление муниципальной услуги;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</w:t>
      </w:r>
      <w:r>
        <w:rPr>
          <w:rFonts w:ascii="Liberation Serif" w:hAnsi="Liberation Serif" w:cs="Liberation Serif"/>
          <w:sz w:val="28"/>
          <w:szCs w:val="28"/>
        </w:rPr>
        <w:lastRenderedPageBreak/>
        <w:t>является необходимым условием предоставления муниципальной услуги, и иных случаев, установленных федеральными законами;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 муниципальной услуги;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наличие ошибок, опечаток, исправлений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5F1D9A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предоставлении муниципальной услуги в случае, если запрос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документы, необходимые для предоставления муниципальной услуги, поданы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5F1D9A">
        <w:rPr>
          <w:rFonts w:ascii="Liberation Serif" w:hAnsi="Liberation Serif" w:cs="Liberation Serif"/>
          <w:sz w:val="28"/>
          <w:szCs w:val="28"/>
        </w:rPr>
        <w:t>Артинского городского органа.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A5D66" w:rsidRDefault="00BA5D66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2.13. Основаниями для отказа в приеме документов, необходимых для предоставления муниципальной услуги, являются:</w:t>
      </w:r>
    </w:p>
    <w:p w:rsidR="00BA5D66" w:rsidRDefault="009C3E51">
      <w:pPr>
        <w:pStyle w:val="af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заявление о выдаче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градостроительного плана земельного участка</w:t>
      </w: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представлено в орган местного самоуправления, в полномочия которого не входит предоставление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2) некорректное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 </w:t>
      </w:r>
      <w:r>
        <w:rPr>
          <w:rFonts w:ascii="Liberation Serif" w:eastAsia="Calibri" w:hAnsi="Liberation Serif" w:cs="Liberation Serif"/>
          <w:sz w:val="28"/>
          <w:szCs w:val="28"/>
        </w:rPr>
        <w:t>(включая отсутствие заполнения, неполное, недостоверное, неправильное, не соответствующее требованиям, установленным в Приложении № 1 Регламента)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3) непредставление документов, предусмотренных подпунктами 2 – 3 пункта 2.8 Регламента;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4) представленные документы утратили силу на день обращения за получением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услуги;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5) представленные заявление и документы содержат противоречивые сведения, </w:t>
      </w:r>
      <w:r>
        <w:rPr>
          <w:rFonts w:ascii="Liberation Serif" w:hAnsi="Liberation Serif" w:cs="Liberation Serif"/>
          <w:sz w:val="28"/>
          <w:szCs w:val="28"/>
        </w:rPr>
        <w:t>незаверенные исправления, подчистки, помарки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6) </w:t>
      </w:r>
      <w:r>
        <w:rPr>
          <w:rFonts w:ascii="Liberation Serif" w:hAnsi="Liberation Serif" w:cs="Liberation Serif"/>
          <w:sz w:val="28"/>
          <w:szCs w:val="28"/>
        </w:rPr>
        <w:t xml:space="preserve">представление нечитаемых документов, в том числе представленных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форме, содержащих повреждения,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наличие которых не позволяет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полном объеме получить информацию и сведения, содержащиеся в документах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7) заявление о выдаче градостроительного плана земельного участка и документы, указанные в подпунктах 2 – 4 пункта 2.8 Регламента, представлены в электронной форме с нарушением требований, установленных пунктом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br/>
        <w:t>2.32 Регламента;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8)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поданные в электронной форме заявление и документы не подписаны </w:t>
      </w:r>
      <w:r>
        <w:rPr>
          <w:rFonts w:ascii="Liberation Serif" w:hAnsi="Liberation Serif" w:cs="Liberation Serif"/>
          <w:sz w:val="28"/>
          <w:szCs w:val="28"/>
        </w:rPr>
        <w:t xml:space="preserve">электронной подписью (простой или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>
        <w:rPr>
          <w:rFonts w:ascii="Liberation Serif" w:hAnsi="Liberation Serif" w:cs="Liberation Serif"/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>
        <w:rPr>
          <w:rFonts w:ascii="Liberation Serif" w:hAnsi="Liberation Serif" w:cs="Liberation Serif"/>
          <w:sz w:val="28"/>
          <w:szCs w:val="28"/>
        </w:rPr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BA5D66" w:rsidRDefault="009C3E51">
      <w:pPr>
        <w:pStyle w:val="af7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9) </w:t>
      </w:r>
      <w:r>
        <w:rPr>
          <w:rFonts w:ascii="Liberation Serif" w:hAnsi="Liberation Serif" w:cs="Liberation Serif"/>
          <w:sz w:val="28"/>
          <w:szCs w:val="28"/>
        </w:rPr>
        <w:t>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:rsidR="00BA5D66" w:rsidRDefault="009C3E51">
      <w:pPr>
        <w:pStyle w:val="af7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10) </w:t>
      </w:r>
      <w:r>
        <w:rPr>
          <w:rFonts w:ascii="Liberation Serif" w:hAnsi="Liberation Serif" w:cs="Liberation Serif"/>
          <w:sz w:val="28"/>
          <w:szCs w:val="28"/>
        </w:rPr>
        <w:t>представленные копии документов не заверены в соответствии с законодательством Российской Федерации.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документов, указанных в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подпунктах 2 – 4 пункта 2.8 Регламента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, направляется Заявителю способом, определенным Заявителем в заявлении о выдаче градостроительного плана земельного участка.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 оформляется согласно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Приложению № 2 к Регламенту.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2.14. Отказ в приеме документов не препятствует повторному обращению Заявителя в </w:t>
      </w:r>
      <w:r w:rsidR="003D7627">
        <w:rPr>
          <w:rFonts w:ascii="Liberation Serif" w:hAnsi="Liberation Serif" w:cs="Liberation Serif"/>
          <w:sz w:val="28"/>
          <w:szCs w:val="28"/>
        </w:rPr>
        <w:t>Администрацию Артинского городского округа.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</w:p>
    <w:p w:rsidR="00BA5D66" w:rsidRDefault="00BA5D66">
      <w:pPr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1061D3" w:rsidRPr="00C74007" w:rsidRDefault="001061D3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1061D3" w:rsidRPr="00C74007" w:rsidRDefault="001061D3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1061D3" w:rsidRPr="00C74007" w:rsidRDefault="001061D3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Исчерпывающий перечень оснований для приостановления</w:t>
      </w:r>
    </w:p>
    <w:p w:rsidR="00BA5D66" w:rsidRDefault="009C3E51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или отказа в предоставлении муниципальной услуги</w:t>
      </w:r>
    </w:p>
    <w:p w:rsidR="00BA5D66" w:rsidRDefault="00BA5D66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2.15.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Оснований для приостановления предоставления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услуги не предусмотрено законодательством Российской Федерации.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2.16. </w:t>
      </w:r>
      <w:r>
        <w:rPr>
          <w:rFonts w:ascii="Liberation Serif" w:hAnsi="Liberation Serif" w:cs="Liberation Serif"/>
          <w:sz w:val="28"/>
          <w:szCs w:val="28"/>
        </w:rPr>
        <w:t xml:space="preserve">Основаниями для отказа в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выдаче градостроительного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 xml:space="preserve"> являются: 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заявление</w:t>
      </w:r>
      <w:r>
        <w:rPr>
          <w:rFonts w:ascii="Liberation Serif" w:hAnsi="Liberation Serif" w:cs="Liberation Serif"/>
          <w:sz w:val="28"/>
          <w:szCs w:val="28"/>
        </w:rPr>
        <w:t xml:space="preserve">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vertAlign w:val="superscript"/>
          <w:lang w:eastAsia="en-US"/>
        </w:rPr>
        <w:t xml:space="preserve">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Градостроительного кодекса Российской Федерации;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4) </w:t>
      </w:r>
      <w:r>
        <w:rPr>
          <w:rFonts w:ascii="Liberation Serif" w:hAnsi="Liberation Serif" w:cs="Liberation Serif"/>
          <w:sz w:val="28"/>
          <w:szCs w:val="28"/>
        </w:rPr>
        <w:t>ответ на межведомственный запрос свидетельствует об отсутствии документа и (или) запрашиваемой информации, которые также не представлены Заявителем по собственной инициативе.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2.17. Неполучение (несвоевременное получение) документов, находящихся</w:t>
      </w:r>
      <w:r>
        <w:rPr>
          <w:rFonts w:ascii="Liberation Serif" w:hAnsi="Liberation Serif" w:cs="Liberation Serif"/>
          <w:sz w:val="28"/>
          <w:szCs w:val="28"/>
        </w:rPr>
        <w:br/>
        <w:t xml:space="preserve">в распоряжении органов государственной власти, органов местного самоуправления,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>
        <w:rPr>
          <w:rFonts w:ascii="Liberation Serif" w:hAnsi="Liberation Serif" w:cs="Liberation Serif"/>
          <w:sz w:val="28"/>
          <w:szCs w:val="28"/>
        </w:rPr>
        <w:t xml:space="preserve"> запрошенных в рамках межведомственного информационного взаимодействия, не может являться основанием для отказа в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выдаче градостроительного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в предоставлении муниципальной услуги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widowControl w:val="0"/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2.18. </w:t>
      </w:r>
      <w:r>
        <w:rPr>
          <w:rFonts w:ascii="Liberation Serif" w:hAnsi="Liberation Serif" w:cs="Liberation Serif"/>
          <w:sz w:val="28"/>
          <w:szCs w:val="28"/>
        </w:rPr>
        <w:t xml:space="preserve">Услуг, которые являются необходимыми и обязательными </w:t>
      </w:r>
      <w:r>
        <w:rPr>
          <w:rFonts w:ascii="Liberation Serif" w:hAnsi="Liberation Serif" w:cs="Liberation Serif"/>
          <w:sz w:val="28"/>
          <w:szCs w:val="28"/>
        </w:rPr>
        <w:br/>
        <w:t>для предоставления муниципальной услуги, законодательством не предусмотрено</w:t>
      </w:r>
      <w:r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BA5D66" w:rsidRDefault="00BA5D66">
      <w:pPr>
        <w:tabs>
          <w:tab w:val="left" w:pos="709"/>
        </w:tabs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A5D66" w:rsidRDefault="00BA5D66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2.19. Предоставление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услуги осуществляется без взимания платы.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 методике расчета размера такой платы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2.20. Услуг, которые являются необходимыми и обязательными для предоставления муниципальной услуги, законодательством Российской Федерации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законодательством Свердловской области не предусмотрено.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A5D66" w:rsidRDefault="00BA5D66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2.21. Максимальный срок ожидания в очереди при подаче запроса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 предоставлении муниципальной услуги и при получении результата предоставления муниципальной услуги в </w:t>
      </w:r>
      <w:r w:rsidR="002402E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Администрацию Артинского городского округа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Многофункциональном центре не должен превышать 15 минут.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 и порядок регистрации запроса Заявителя</w:t>
      </w:r>
    </w:p>
    <w:p w:rsidR="00BA5D66" w:rsidRDefault="009C3E51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BA5D66" w:rsidRDefault="009C3E51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:rsidR="00BA5D66" w:rsidRDefault="00BA5D66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2.22. </w:t>
      </w:r>
      <w:r w:rsidR="00C7400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Регистрация </w:t>
      </w:r>
      <w:r w:rsidR="00C74007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выдаче градостроительного плана земельного участка</w:t>
      </w:r>
      <w:r w:rsidR="00C7400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в день его поступления в Администрацию Артинского городского округа при обращении лично, через Многофункциональный центр (при наличии соглашения о взаимодействии, заключенного между Администрацией Артинского городского округа и Многофункциональным центром).</w:t>
      </w:r>
    </w:p>
    <w:p w:rsidR="00BA5D66" w:rsidRDefault="009C3E51">
      <w:pPr>
        <w:pStyle w:val="ConsPlusNormal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2.23. В случае если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заявление о выдаче градостроительного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 xml:space="preserve"> подано в электронной форме, специалист </w:t>
      </w:r>
      <w:r w:rsidR="00675625">
        <w:rPr>
          <w:rFonts w:ascii="Liberation Serif" w:hAnsi="Liberation Serif" w:cs="Liberation Serif"/>
          <w:sz w:val="28"/>
          <w:szCs w:val="28"/>
        </w:rPr>
        <w:t xml:space="preserve">Артинского городского округа </w:t>
      </w:r>
      <w:r>
        <w:rPr>
          <w:rFonts w:ascii="Liberation Serif" w:hAnsi="Liberation Serif" w:cs="Liberation Serif"/>
          <w:sz w:val="28"/>
          <w:szCs w:val="28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 принятии заявления. Регистрация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выдаче градостроительного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 xml:space="preserve"> и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заявления и документов, осуществляется не позднее рабочего дня, следующего за днем подачи заявления и документов, необходимых для предоставления муниципальной услуги, в </w:t>
      </w:r>
      <w:r w:rsidR="00675625">
        <w:rPr>
          <w:rFonts w:ascii="Liberation Serif" w:hAnsi="Liberation Serif" w:cs="Liberation Serif"/>
          <w:sz w:val="28"/>
          <w:szCs w:val="28"/>
        </w:rPr>
        <w:t>Администрацию Артинского городского округа.</w:t>
      </w:r>
    </w:p>
    <w:p w:rsidR="00BA5D66" w:rsidRDefault="00C74007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представления заявления о выдаче градостроительного плана земельного участка в электронной форме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посредством Единого портала,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вне рабочего времени Администрации Артинского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городского округа,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</w:t>
      </w:r>
      <w:r w:rsidR="009C3E51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заявления.</w:t>
      </w:r>
    </w:p>
    <w:p w:rsidR="00BA5D66" w:rsidRDefault="009C3E51">
      <w:pPr>
        <w:pStyle w:val="ConsPlusNormal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2.24. Регистрация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выдаче градостроительного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 xml:space="preserve"> осуществляется в порядке, предусмотренном в разделе III Регламента.</w:t>
      </w:r>
    </w:p>
    <w:p w:rsidR="00BA5D66" w:rsidRDefault="009C3E51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законодательством Свердловской области о социальной защите инвалидов</w:t>
      </w:r>
    </w:p>
    <w:p w:rsidR="00BA5D66" w:rsidRDefault="00BA5D66">
      <w:pPr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2.25. </w:t>
      </w:r>
      <w:r>
        <w:rPr>
          <w:rFonts w:ascii="Liberation Serif" w:hAnsi="Liberation Serif" w:cs="Liberation Serif"/>
          <w:color w:val="000000"/>
          <w:sz w:val="28"/>
          <w:szCs w:val="28"/>
        </w:rPr>
        <w:t>Центральный вход в здание уполномоченного на предоставление муниципальной услуги органа должен быть оборудован информационной табличкой (вывеской), содержащей информацию:</w:t>
      </w:r>
    </w:p>
    <w:p w:rsidR="00BA5D66" w:rsidRDefault="009C3E5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наименование;</w:t>
      </w:r>
    </w:p>
    <w:p w:rsidR="00BA5D66" w:rsidRDefault="009C3E5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местонахождение и юридический адрес;</w:t>
      </w:r>
    </w:p>
    <w:p w:rsidR="00BA5D66" w:rsidRDefault="009C3E5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режим работы;</w:t>
      </w:r>
    </w:p>
    <w:p w:rsidR="00BA5D66" w:rsidRDefault="009C3E5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график приема;</w:t>
      </w:r>
    </w:p>
    <w:p w:rsidR="00BA5D66" w:rsidRDefault="009C3E5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номера телефонов для справок.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туалетными комнатами для посетителей.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>
        <w:rPr>
          <w:rFonts w:ascii="Liberation Serif" w:hAnsi="Liberation Serif" w:cs="Liberation Serif"/>
          <w:sz w:val="28"/>
          <w:szCs w:val="28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</w:t>
      </w:r>
      <w:r>
        <w:rPr>
          <w:rFonts w:ascii="Liberation Serif" w:hAnsi="Liberation Serif" w:cs="Liberation Serif"/>
          <w:sz w:val="28"/>
          <w:szCs w:val="28"/>
        </w:rPr>
        <w:lastRenderedPageBreak/>
        <w:t>информации Заявителями, в том числе Заявителями с ограниченными возможностями.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номера кабинета и наименования отдела;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фамилии, имени и отчества (последнее – при наличии), должности ответственного за прием документов лица;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графика приема Заявителей.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кресла-коляски, </w:t>
      </w:r>
      <w:r>
        <w:rPr>
          <w:rFonts w:ascii="Liberation Serif" w:hAnsi="Liberation Serif" w:cs="Liberation Serif"/>
          <w:bCs/>
          <w:sz w:val="28"/>
          <w:szCs w:val="28"/>
        </w:rPr>
        <w:t>с помощью работников объекта, предоставляющих муниципальную услугу, ассистивных и вспомогательных технологий, а также сменного кресла-коляски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допуск сурдопереводчика и тифлосурдопереводчика;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strike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BA5D66" w:rsidRDefault="009C3E51">
      <w:pPr>
        <w:pStyle w:val="ConsPlusNormal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BA5D66" w:rsidRDefault="00BA5D66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A5D66" w:rsidRDefault="00BA5D66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A5D66" w:rsidRDefault="009C3E51">
      <w:pPr>
        <w:jc w:val="center"/>
        <w:rPr>
          <w:rFonts w:ascii="Liberation Serif" w:eastAsia="Calibri" w:hAnsi="Liberation Serif" w:cs="Liberation Serif"/>
          <w:b/>
          <w:strike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муниципальной услуги,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том числе количество взаимодействий Заявителя с должностными лицами при предоставлении муниципальной услуги и их продолжительность;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возможность либо невозможность получения муниципальной услуги в </w:t>
      </w:r>
      <w:r>
        <w:rPr>
          <w:rFonts w:ascii="Liberation Serif" w:hAnsi="Liberation Serif" w:cs="Liberation Serif"/>
          <w:b/>
          <w:sz w:val="28"/>
          <w:szCs w:val="28"/>
        </w:rPr>
        <w:t>многофункциональном центре предоставления государственных и муниципальных услуг</w:t>
      </w:r>
      <w:r w:rsidR="00C7400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в том числе в полном объеме, а также посредством запроса о предоставлении нескольких государственных и (или) муниципальных услуг, предусмотренного </w:t>
      </w:r>
      <w:hyperlink r:id="rId11">
        <w:r>
          <w:rPr>
            <w:rFonts w:ascii="Liberation Serif" w:eastAsia="Calibri" w:hAnsi="Liberation Serif" w:cs="Liberation Serif"/>
            <w:b/>
            <w:sz w:val="28"/>
            <w:szCs w:val="28"/>
            <w:lang w:eastAsia="en-US"/>
          </w:rPr>
          <w:t>статьей 15.1</w:t>
        </w:r>
      </w:hyperlink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Федерального закона от 27 июля 2010 года № 210-ФЗ; возможность либо невозможность подачи запроса, документов, информации, необходимых для получения муниципальной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муниципальную услугу,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 </w:t>
      </w:r>
      <w:r>
        <w:rPr>
          <w:rFonts w:ascii="Liberation Serif" w:hAnsi="Liberation Serif" w:cs="Liberation Serif"/>
          <w:b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>
        <w:rPr>
          <w:rFonts w:ascii="Liberation Serif" w:hAnsi="Liberation Serif" w:cs="Liberation Serif"/>
          <w:b/>
          <w:sz w:val="28"/>
          <w:szCs w:val="28"/>
        </w:rPr>
        <w:t xml:space="preserve"> услуги, а 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 муниципальных услуг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</w:t>
      </w:r>
    </w:p>
    <w:p w:rsidR="00BA5D66" w:rsidRDefault="00BA5D66">
      <w:pPr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2.26. Показателями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доступности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 муниципальной услуги являются:</w:t>
      </w:r>
    </w:p>
    <w:p w:rsidR="00BA5D66" w:rsidRDefault="009C3E51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BA5D66" w:rsidRDefault="009C3E51">
      <w:pPr>
        <w:pStyle w:val="af7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возможность получения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hAnsi="Liberation Serif" w:cs="Liberation Serif"/>
          <w:sz w:val="28"/>
          <w:szCs w:val="28"/>
        </w:rPr>
        <w:t xml:space="preserve"> услуги в Многофункциональном центре; </w:t>
      </w:r>
    </w:p>
    <w:p w:rsidR="00BA5D66" w:rsidRDefault="009C3E51">
      <w:pPr>
        <w:pStyle w:val="af7"/>
        <w:widowControl w:val="0"/>
        <w:tabs>
          <w:tab w:val="left" w:pos="993"/>
        </w:tabs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>
        <w:rPr>
          <w:rFonts w:ascii="Liberation Serif" w:hAnsi="Liberation Serif" w:cs="Liberation Serif"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hAnsi="Liberation Serif" w:cs="Liberation Serif"/>
          <w:sz w:val="28"/>
          <w:szCs w:val="28"/>
        </w:rPr>
        <w:t xml:space="preserve"> услуги, а также получение результатов предоставления такой услуги в пределах территории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любом территориальном подразделении органа, предоставляющего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муниципальную</w:t>
      </w:r>
      <w:r>
        <w:rPr>
          <w:rFonts w:ascii="Liberation Serif" w:hAnsi="Liberation Serif" w:cs="Liberation Serif"/>
          <w:sz w:val="28"/>
          <w:szCs w:val="28"/>
        </w:rPr>
        <w:t xml:space="preserve"> услугу, по выбору Заявителя (экстерриториальный принцип) независимо от его места жительства или места пребывания (для физических лиц, </w:t>
      </w:r>
      <w:r>
        <w:rPr>
          <w:rFonts w:ascii="Liberation Serif" w:hAnsi="Liberation Serif" w:cs="Liberation Serif"/>
          <w:sz w:val="28"/>
          <w:szCs w:val="28"/>
        </w:rPr>
        <w:br/>
        <w:t>в том числе индивидуальных предпринимателей) либо места нахождения (для юридических лиц)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 предусмотрена ввиду отсутствия территориальных подразделений;</w:t>
      </w:r>
    </w:p>
    <w:p w:rsidR="00BA5D66" w:rsidRDefault="009C3E51">
      <w:pPr>
        <w:pStyle w:val="af7"/>
        <w:widowControl w:val="0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создание инвалидам всех необходимых условий доступности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:rsidR="00BA5D66" w:rsidRDefault="009C3E51">
      <w:pPr>
        <w:pStyle w:val="af7"/>
        <w:tabs>
          <w:tab w:val="left" w:pos="993"/>
        </w:tabs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5)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муниципальной услуги посредством запроса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Многофункциональном центре;</w:t>
      </w:r>
    </w:p>
    <w:p w:rsidR="00BA5D66" w:rsidRDefault="009C3E51">
      <w:pPr>
        <w:pStyle w:val="af7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6)</w:t>
      </w:r>
      <w:r>
        <w:rPr>
          <w:rFonts w:ascii="Liberation Serif" w:hAnsi="Liberation Serif" w:cs="Liberation Serif"/>
          <w:sz w:val="28"/>
          <w:szCs w:val="28"/>
        </w:rPr>
        <w:t xml:space="preserve"> возможность подачи запроса, документов, информации, необходимых для получения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hAnsi="Liberation Serif" w:cs="Liberation Serif"/>
          <w:sz w:val="28"/>
          <w:szCs w:val="28"/>
        </w:rPr>
        <w:t xml:space="preserve"> услуги,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(подача документов в любой филиал возможна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2.27. При предоставлении муниципальной услуги взаимодействие Заявителя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должностными лицами </w:t>
      </w:r>
      <w:r w:rsidR="0067562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Артинского городского округа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не более ___ раз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следующих случаях: _______ (</w:t>
      </w:r>
      <w:r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  <w:t>указать: при обращении Заявителя, при приеме заявления, при получении результата и т.д.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). В каждом случае время, затраченное З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аявителем при взаимодействиях с должностными лицами при предоставлении муниципальной услуги, не должно превы</w:t>
      </w:r>
      <w:r w:rsidR="0027729F">
        <w:rPr>
          <w:rFonts w:ascii="Liberation Serif" w:eastAsia="Calibri" w:hAnsi="Liberation Serif" w:cs="Liberation Serif"/>
          <w:sz w:val="28"/>
          <w:szCs w:val="28"/>
          <w:lang w:eastAsia="en-US"/>
        </w:rPr>
        <w:t>шать 15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минут.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2.28.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r w:rsidR="00C74007">
        <w:rPr>
          <w:rFonts w:ascii="Liberation Serif" w:hAnsi="Liberation Serif" w:cs="Liberation Serif"/>
          <w:bCs/>
          <w:color w:val="000000"/>
          <w:sz w:val="28"/>
          <w:szCs w:val="28"/>
        </w:rPr>
        <w:t>итогам,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061D3" w:rsidRPr="00C74007" w:rsidRDefault="001061D3">
      <w:pPr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1061D3" w:rsidRPr="00C74007" w:rsidRDefault="001061D3">
      <w:pPr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BA5D66" w:rsidRDefault="009C3E51">
      <w:pPr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BA5D66" w:rsidRDefault="00BA5D66">
      <w:pPr>
        <w:ind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2.29.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имеет право подачи </w:t>
      </w:r>
      <w:r>
        <w:rPr>
          <w:rFonts w:ascii="Liberation Serif" w:hAnsi="Liberation Serif" w:cs="Liberation Serif"/>
          <w:sz w:val="28"/>
          <w:szCs w:val="28"/>
        </w:rPr>
        <w:t xml:space="preserve"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Многофункционального центра в пределах территории Свердловской области по выбору Заявителя. Подача документов в любой филиал возможна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2.30. При подаче запроса о предоставлении муниципальной услуги Заявителю необходимо иметь при себе документы, представленные в пункте 2.8 Регламента. Заявитель также вправе представить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по собственной инициативе документы, указанные в пункте 2.11 Регламента.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2.31. При обращении Заявителя за предоставлением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Многофункциональный центр</w:t>
      </w:r>
      <w:r>
        <w:rPr>
          <w:rFonts w:ascii="Liberation Serif" w:hAnsi="Liberation Serif" w:cs="Liberation Serif"/>
          <w:sz w:val="28"/>
          <w:szCs w:val="28"/>
        </w:rPr>
        <w:t xml:space="preserve">, его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сотрудник осуществляет действия, предусмотренные Регламентом и соглашением о взаимодействии, заключенным между Многофункциональным центром и </w:t>
      </w:r>
      <w:r w:rsidR="00AC6252">
        <w:rPr>
          <w:rFonts w:ascii="Liberation Serif" w:hAnsi="Liberation Serif" w:cs="Liberation Serif"/>
          <w:sz w:val="28"/>
          <w:szCs w:val="28"/>
        </w:rPr>
        <w:t>Администрацией Артинского городского округа.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Многофункциональный центр обеспечивает передачу принятых от Заявителя заявления и документов, необходимых для предоставления муниципальной услуги, в </w:t>
      </w:r>
      <w:r w:rsidR="00AC6252">
        <w:rPr>
          <w:rFonts w:ascii="Liberation Serif" w:hAnsi="Liberation Serif" w:cs="Liberation Serif"/>
          <w:sz w:val="28"/>
          <w:szCs w:val="28"/>
        </w:rPr>
        <w:t xml:space="preserve">Администрации Артинского городского округа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 При наличии технической возможности Многофункциональный центр </w:t>
      </w:r>
      <w:r>
        <w:rPr>
          <w:rFonts w:ascii="Liberation Serif" w:hAnsi="Liberation Serif" w:cs="Liberation Serif"/>
          <w:sz w:val="28"/>
          <w:szCs w:val="28"/>
        </w:rPr>
        <w:t>обеспечивает направление документов Заявителя в электронной форме.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2.32.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1) xml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2) doc, docx, odt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не включающим формулы;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3) </w:t>
      </w: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xls, xlsx, ods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для документов, содержащих расчеты;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4) pdf, jpg, jpeg,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png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bmp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tiff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</w:t>
      </w:r>
      <w:r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(за исключением документов, указанных в подпункте 3 настоящего пункта)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, а также документов с графическим содержанием;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 xml:space="preserve">5)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zip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rar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6)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sig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уполномоченным на предоставление муниципальной услуги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Документы, прилагаемые Заявителем к заявлению о выдаче </w:t>
      </w:r>
      <w:r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BA5D66" w:rsidRDefault="009C3E51">
      <w:pPr>
        <w:pStyle w:val="ConsPlusNormal0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A5D66" w:rsidRDefault="009C3E51">
      <w:pPr>
        <w:pStyle w:val="ConsPlusNormal0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содержать оглавление, соответствующее их смыслу и содержанию (для</w:t>
      </w:r>
      <w:r>
        <w:rPr>
          <w:rFonts w:ascii="Liberation Serif" w:hAnsi="Liberation Serif" w:cs="Liberation Serif"/>
          <w:sz w:val="28"/>
          <w:szCs w:val="28"/>
        </w:rPr>
        <w:br/>
        <w:t>документов, содержащих структурированные по частям, главам, разделам</w:t>
      </w:r>
      <w:r>
        <w:rPr>
          <w:rFonts w:ascii="Liberation Serif" w:hAnsi="Liberation Serif" w:cs="Liberation Serif"/>
          <w:sz w:val="28"/>
          <w:szCs w:val="28"/>
        </w:rPr>
        <w:br/>
        <w:t>(подразделам) данные) и закладки, обеспечивающие переходы по оглавлению и</w:t>
      </w:r>
      <w:r>
        <w:rPr>
          <w:rFonts w:ascii="Liberation Serif" w:hAnsi="Liberation Serif" w:cs="Liberation Serif"/>
          <w:sz w:val="28"/>
          <w:szCs w:val="28"/>
        </w:rPr>
        <w:br/>
        <w:t>(или) к содержащимся в тексте рисункам и таблицам.</w:t>
      </w:r>
    </w:p>
    <w:p w:rsidR="00BA5D66" w:rsidRDefault="009C3E51">
      <w:pPr>
        <w:pStyle w:val="ConsPlusNormal0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Документы, подлежащие представлению в форматах xls, xlsx или ods,</w:t>
      </w:r>
      <w:r>
        <w:rPr>
          <w:rFonts w:ascii="Liberation Serif" w:hAnsi="Liberation Serif" w:cs="Liberation Serif"/>
          <w:sz w:val="28"/>
          <w:szCs w:val="28"/>
        </w:rPr>
        <w:br/>
        <w:t>формируются в виде отдельного документа, представляемого в электронной</w:t>
      </w:r>
      <w:r>
        <w:rPr>
          <w:rFonts w:ascii="Liberation Serif" w:hAnsi="Liberation Serif" w:cs="Liberation Serif"/>
          <w:sz w:val="28"/>
          <w:szCs w:val="28"/>
        </w:rPr>
        <w:br/>
        <w:t>форме.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2.33. Сведения о ходе рассмотрения заявления о выдаче градостроительного плана земельного участка, представленного посредством Единого портала,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, доводятся до Заявителя путем уведомления об изменении статуса уведомления в личном кабинете Заявителя.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Сведения о ходе рассмотрения заявления о выдаче градостроительного плана земельного участка, представленного на бумажном носителе посредством личного обращения, предоставляются Заявителю на основании его устного (при личном обращении либо по телефону в орган, уполномоченный на предоставление муниципальной услуги, Многофункциональный центр) либо письменного запроса,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составляемого в произвольной форме, без взимания платы. Письменный запрос может быть подан: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1) на бумажном носителе посредством личного обращения в </w:t>
      </w:r>
      <w:r w:rsidR="00AC6252">
        <w:rPr>
          <w:rFonts w:ascii="Liberation Serif" w:hAnsi="Liberation Serif" w:cs="Liberation Serif"/>
          <w:sz w:val="28"/>
          <w:szCs w:val="28"/>
        </w:rPr>
        <w:t>Администрацию Артинского городского округа,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2) в электронной форме посредством электронной почты. 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орган, уполномоченный на предоставление муниципальной услуги,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BA5D66" w:rsidRDefault="00BA5D66">
      <w:pPr>
        <w:pStyle w:val="ConsPlusNormal0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A5D66" w:rsidRDefault="009C3E51">
      <w:pPr>
        <w:pStyle w:val="ConsPlusNormal0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A5D66" w:rsidRDefault="00BA5D66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Исчерпывающий перечень административных процедур (действий)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при предоставлении муниципальной услуги включает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следующие административные процедуры: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прием, проверка документов, подлежащих представлению Заявителем, и регистрация заявления;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услуги;</w:t>
      </w:r>
    </w:p>
    <w:p w:rsidR="00BA5D66" w:rsidRDefault="009C3E51">
      <w:pPr>
        <w:widowControl w:val="0"/>
        <w:tabs>
          <w:tab w:val="left" w:pos="567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рассмотрение документов и сведений, необходимых для предоставления муниципальной услуги, и принятие решения о предоставлении либо </w:t>
      </w:r>
      <w:r>
        <w:rPr>
          <w:rFonts w:ascii="Liberation Serif" w:hAnsi="Liberation Serif" w:cs="Liberation Serif"/>
          <w:sz w:val="28"/>
          <w:szCs w:val="28"/>
        </w:rPr>
        <w:br/>
        <w:t>об отказе в предоставлении муниципальной услуги;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подготовка результата муниципальной услуги;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выдача Заявителю результата предоставления муниципальной услуги.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3.2. Последовательность административных процедур (действий)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в том числе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использованием Единого портала: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представление в установленном порядке информации Заявителям </w:t>
      </w:r>
      <w:r>
        <w:rPr>
          <w:rFonts w:ascii="Liberation Serif" w:hAnsi="Liberation Serif" w:cs="Liberation Serif"/>
          <w:sz w:val="28"/>
          <w:szCs w:val="28"/>
        </w:rPr>
        <w:br/>
        <w:t>и обеспечение доступа Заявителей к сведениям о муниципальной услуге;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lastRenderedPageBreak/>
        <w:t>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</w:t>
      </w:r>
      <w:r>
        <w:rPr>
          <w:rStyle w:val="ab"/>
          <w:rFonts w:ascii="Liberation Serif" w:hAnsi="Liberation Serif" w:cs="Liberation Serif"/>
          <w:sz w:val="28"/>
          <w:szCs w:val="28"/>
        </w:rPr>
        <w:footnoteReference w:id="1"/>
      </w:r>
      <w:r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>
        <w:rPr>
          <w:rStyle w:val="ab"/>
          <w:rFonts w:ascii="Liberation Serif" w:hAnsi="Liberation Serif" w:cs="Liberation Serif"/>
          <w:sz w:val="28"/>
          <w:szCs w:val="28"/>
        </w:rPr>
        <w:footnoteReference w:id="2"/>
      </w:r>
      <w:r>
        <w:rPr>
          <w:rFonts w:ascii="Liberation Serif" w:hAnsi="Liberation Serif" w:cs="Liberation Serif"/>
          <w:sz w:val="28"/>
          <w:szCs w:val="28"/>
        </w:rPr>
        <w:t>);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формирование запроса о предоставлении муниципальной услуги;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hAnsi="Liberation Serif" w:cs="Liberation Serif"/>
          <w:sz w:val="28"/>
          <w:szCs w:val="28"/>
        </w:rPr>
        <w:t xml:space="preserve"> услуги;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государственная пошлина за предоставление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  <w:t>и уплата иных платежей, взимаемых в соответствии с законодательством Российской Федерации, не предусмотрены;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получение Заявителем сведений о ходе выполнения запроса о предоставлении</w:t>
      </w:r>
    </w:p>
    <w:p w:rsidR="00BA5D66" w:rsidRDefault="009C3E5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муниципальной услуги;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услуги, в том числе порядок </w:t>
      </w:r>
      <w:r>
        <w:rPr>
          <w:rFonts w:ascii="Liberation Serif" w:hAnsi="Liberation Serif" w:cs="Liberation Serif"/>
          <w:sz w:val="28"/>
          <w:szCs w:val="28"/>
        </w:rPr>
        <w:br/>
        <w:t>и условия такого взаимодействия;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осуществление оценки качества предоставления муниципальной услуги;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hAnsi="Liberation Serif" w:cs="Liberation Serif"/>
          <w:sz w:val="28"/>
          <w:szCs w:val="28"/>
        </w:rPr>
        <w:t xml:space="preserve">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3.3. Последовательность административных процедур (действий)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предоставлению муниципальной услуги, </w:t>
      </w:r>
      <w:r>
        <w:rPr>
          <w:rFonts w:ascii="Liberation Serif" w:hAnsi="Liberation Serif" w:cs="Liberation Serif"/>
          <w:sz w:val="28"/>
          <w:szCs w:val="28"/>
        </w:rPr>
        <w:t xml:space="preserve">выполняемых Многофункциональным центром, в том числе порядок административных процедур (действий),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запроса: 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информирование Заявителей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</w:t>
      </w:r>
      <w:r>
        <w:rPr>
          <w:rFonts w:ascii="Liberation Serif" w:eastAsia="Calibri" w:hAnsi="Liberation Serif" w:cs="Liberation Serif"/>
          <w:sz w:val="28"/>
          <w:szCs w:val="28"/>
        </w:rPr>
        <w:lastRenderedPageBreak/>
        <w:t>муниципальной услуги, а также консультирование Заявителей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 рабочих мест, предназначенных для обеспечения доступа к информационно-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телекоммуникационной сети «Интернет»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том числе посредством автоматизированных информационных систем Многофункциональных центров, а также прием комплексных запросов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формирование и направление Многофункциональным центром в порядке, установленном соглашением о взаимодействии, межведомственного запроса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BA5D66" w:rsidRDefault="009C3E51">
      <w:pPr>
        <w:pStyle w:val="af7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документов, включая составление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на бумажном носителе и заверение выписок из информационных систем органов, предоставляющих муниципальные услуги;</w:t>
      </w:r>
    </w:p>
    <w:p w:rsidR="00BA5D66" w:rsidRDefault="009C3E51">
      <w:pPr>
        <w:pStyle w:val="af7"/>
        <w:tabs>
          <w:tab w:val="left" w:pos="994"/>
        </w:tabs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 муниципальной услуги в Многофункциональном центре посредством комплексного запроса.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3.1. Последовательность административных процедур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(действий) по предоставлению муниципальной услуги </w:t>
      </w:r>
    </w:p>
    <w:p w:rsidR="00BA5D66" w:rsidRDefault="00BA5D66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Прием, проверка документов, подлежащих представлению Заявителем, и регистрация заявления </w:t>
      </w:r>
      <w:bookmarkStart w:id="3" w:name="Par355"/>
      <w:bookmarkEnd w:id="3"/>
    </w:p>
    <w:p w:rsidR="00BA5D66" w:rsidRDefault="00BA5D66">
      <w:pPr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3.4. Основанием для начала административной процедуры является поступление в </w:t>
      </w:r>
      <w:r w:rsidR="00682A4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Администрацию Артинского 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о выдаче градостроительного плана земельного участка и документов, </w:t>
      </w:r>
      <w:r>
        <w:rPr>
          <w:rFonts w:ascii="Liberation Serif" w:hAnsi="Liberation Serif" w:cs="Liberation Serif"/>
          <w:sz w:val="28"/>
          <w:szCs w:val="28"/>
        </w:rPr>
        <w:t xml:space="preserve">необходимых </w:t>
      </w:r>
      <w:r>
        <w:rPr>
          <w:rFonts w:ascii="Liberation Serif" w:hAnsi="Liberation Serif" w:cs="Liberation Serif"/>
          <w:sz w:val="28"/>
          <w:szCs w:val="28"/>
        </w:rPr>
        <w:br/>
        <w:t>для предоставления муниципальной услуги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3.5. Специалист, уполномоченный на прием и регистрацию заявления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 муниципальной услуги, выполняет следующие действия: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 устанавливает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проверяет правильность заполнения заявления;</w:t>
      </w:r>
    </w:p>
    <w:p w:rsidR="00BA5D66" w:rsidRDefault="009C3E51">
      <w:pPr>
        <w:widowControl w:val="0"/>
        <w:tabs>
          <w:tab w:val="left" w:pos="993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проверяет </w:t>
      </w:r>
      <w:r>
        <w:rPr>
          <w:rFonts w:ascii="Liberation Serif" w:hAnsi="Liberation Serif" w:cs="Liberation Serif"/>
          <w:sz w:val="28"/>
          <w:szCs w:val="28"/>
        </w:rPr>
        <w:t>комплектность прилагаемых документов,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сверяет копии документов с представленными подлинниками, после чего возвращает представленные подлинники Заявителю, в случае, если Заявитель настаивает на подаче подлинников документов, предупреждает о том, что представленные оригиналы не подлежат возврату Заявителю; 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4) п</w:t>
      </w:r>
      <w:r>
        <w:rPr>
          <w:rFonts w:ascii="Liberation Serif" w:hAnsi="Liberation Serif" w:cs="Liberation Serif"/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Регламента, уведомляет Заявителя о выявленных недостатках в представленных документах и предлагает принять меры по их устранению. В случае если Заявитель настаивает на принятии документов </w:t>
      </w: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hAnsi="Liberation Serif" w:cs="Liberation Serif"/>
          <w:sz w:val="28"/>
          <w:szCs w:val="28"/>
        </w:rPr>
        <w:t xml:space="preserve"> принимает представленные документы. 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оформляет в двух экземплярах расписку в получении документов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от Заявителя, подписывает каждый экземпляр расписки, передает Заявителю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информирует Заявителя устно о сроках и способах получения результата предоставления муниципальной услуги;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7) регистрирует заявление с приложенными к нему документами;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8) обеспечивает передачу зарегистрированного заявления, документов, представленных Заявителем, специалисту, ответственному за подготовку и выдачу градостроительного плана земельного участка.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выполнения данного действия – до одного рабочего дня.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исполнения административной процедуры является прием и регистрация заявления с представленными документами</w:t>
      </w:r>
      <w:r>
        <w:rPr>
          <w:rFonts w:ascii="Liberation Serif" w:hAnsi="Liberation Serif" w:cs="Liberation Serif"/>
          <w:sz w:val="28"/>
          <w:szCs w:val="28"/>
        </w:rPr>
        <w:t xml:space="preserve"> необходимыми для предоставления муниципальной услуги, в </w:t>
      </w:r>
      <w:r w:rsidR="00682A45">
        <w:rPr>
          <w:rFonts w:ascii="Liberation Serif" w:hAnsi="Liberation Serif" w:cs="Liberation Serif"/>
          <w:sz w:val="28"/>
          <w:szCs w:val="28"/>
        </w:rPr>
        <w:t>Администрацию Артинского городского округа.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</w:t>
      </w:r>
    </w:p>
    <w:p w:rsidR="00BA5D66" w:rsidRDefault="00BA5D6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A5D66" w:rsidRDefault="009C3E51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3.6. Основанием для начала административной процедуры является поступление зарегистрированного заявления с документами, необходимыми для предоставления муниципальной услуги, специалисту </w:t>
      </w:r>
      <w:r w:rsidR="00682A45">
        <w:rPr>
          <w:rFonts w:ascii="Liberation Serif" w:hAnsi="Liberation Serif" w:cs="Liberation Serif"/>
          <w:sz w:val="28"/>
          <w:szCs w:val="28"/>
        </w:rPr>
        <w:t xml:space="preserve">Администрации Артинского городского округа, </w:t>
      </w:r>
      <w:r>
        <w:rPr>
          <w:rFonts w:ascii="Liberation Serif" w:hAnsi="Liberation Serif" w:cs="Liberation Serif"/>
          <w:sz w:val="28"/>
          <w:szCs w:val="28"/>
        </w:rPr>
        <w:t>ответственному за предоставление муниципальной услуги.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получении заявления о предоставлении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документами, необходимыми для предоставления муниципальной услуги, специалист </w:t>
      </w:r>
      <w:r w:rsidR="00682A45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округа,</w:t>
      </w:r>
      <w:r>
        <w:rPr>
          <w:rFonts w:ascii="Liberation Serif" w:hAnsi="Liberation Serif" w:cs="Liberation Serif"/>
          <w:sz w:val="28"/>
          <w:szCs w:val="28"/>
        </w:rPr>
        <w:t xml:space="preserve"> ответственный за предоставление муниципальной услуги, рассматривает заявление и представленные документы и принимает решение о наличии либо отсутствии оснований для отказа в приеме документов, необходимых для предоставления муниципальной услуги.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предусмотренных пунктом 2.13 Регламента, специалист </w:t>
      </w:r>
      <w:r w:rsidR="00682A45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округа,</w:t>
      </w:r>
      <w:r>
        <w:rPr>
          <w:rFonts w:ascii="Liberation Serif" w:hAnsi="Liberation Serif" w:cs="Liberation Serif"/>
          <w:sz w:val="28"/>
          <w:szCs w:val="28"/>
        </w:rPr>
        <w:t xml:space="preserve"> ответственный </w:t>
      </w:r>
      <w:r>
        <w:rPr>
          <w:rFonts w:ascii="Liberation Serif" w:hAnsi="Liberation Serif" w:cs="Liberation Serif"/>
          <w:sz w:val="28"/>
          <w:szCs w:val="28"/>
        </w:rPr>
        <w:br/>
        <w:t xml:space="preserve">за предоставление муниципальной услуги, в течение пяти рабочих дней готовит проект уведомления об отказе в приеме документов, необходимых для </w:t>
      </w:r>
      <w:r>
        <w:rPr>
          <w:rFonts w:ascii="Liberation Serif" w:hAnsi="Liberation Serif" w:cs="Liberation Serif"/>
          <w:sz w:val="28"/>
          <w:szCs w:val="28"/>
        </w:rPr>
        <w:lastRenderedPageBreak/>
        <w:t>предоставления муниципальной услуги, осуществляет подписание указанного  уведомления уполномоченным должностным лицом, ответственным за предоставление муниципальной услуги, обеспечивает его регистрацию.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учреждения. 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3.7.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Результатом административной процедуры является принятие решения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о наличии оснований для отказа в приеме документов, необходимых для предоставления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услуги.</w:t>
      </w:r>
    </w:p>
    <w:p w:rsidR="00BA5D66" w:rsidRDefault="00BA5D66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A5D66" w:rsidRDefault="009C3E51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Получение сведений посредством межведомственного 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br/>
        <w:t>информационного взаимодействия,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>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 w:rsidR="00BA5D66" w:rsidRDefault="00BA5D66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3.8. Основанием для начала административной процедуры является отсутствие документов, указанных в пункте 2.11 Регламента.</w:t>
      </w:r>
    </w:p>
    <w:p w:rsidR="00BA5D66" w:rsidRDefault="009C3E51">
      <w:pPr>
        <w:widowControl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3.9. В течение одного рабочего дня, следующего за днем регистрации поступившего заявления, должностное лицо, ответственное за предоставление муниципальной услуги, осуществляет направление межведомственных запросов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органы и организации, в распоряжении которых находятся документы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информация, перечисленные в пункте 2.11 Регламента,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подготовке градостроительного плана земельного участка </w:t>
      </w:r>
      <w:r w:rsidR="00682A45">
        <w:rPr>
          <w:rFonts w:ascii="Liberation Serif" w:hAnsi="Liberation Serif" w:cs="Liberation Serif"/>
          <w:sz w:val="28"/>
          <w:szCs w:val="28"/>
        </w:rPr>
        <w:t xml:space="preserve">Администрация Артинского городского округа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двух рабочих дней с даты получения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информации, предусмотренной </w:t>
      </w:r>
      <w:hyperlink r:id="rId12">
        <w:r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15 части 3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статьи 57.3 Градостроительного кодекса Российской Федерации. Указанная информация подлежит представлению в орган местного самоуправления в течение пяти рабочих дней со дня, следующего за днем получения такого запроса.</w:t>
      </w:r>
    </w:p>
    <w:p w:rsidR="00BA5D66" w:rsidRDefault="009C3E51">
      <w:pPr>
        <w:widowControl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3.10. Направление межведомственного запроса и представление документов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информации, перечисленных в пункте 2.11 Регламента, допускаются только в целях, связанных с предоставлением муниципальной услуги.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3.11.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3">
        <w:r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 xml:space="preserve">усиленной квалифицированной электронной </w:t>
        </w:r>
        <w:r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lastRenderedPageBreak/>
          <w:t>подписью</w:t>
        </w:r>
      </w:hyperlink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 электронного документооборота Правительства Свердловской области.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BA5D66" w:rsidRDefault="009C3E51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4">
        <w:r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статьи 7.2</w:t>
        </w:r>
      </w:hyperlink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Федерального закона от 27 июля 2010 года № 210-ФЗ и подписывается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уполномоченным должностным лицом </w:t>
      </w:r>
      <w:r w:rsidR="00682A45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округа.</w:t>
      </w:r>
    </w:p>
    <w:p w:rsidR="00BA5D66" w:rsidRDefault="009C3E51">
      <w:pPr>
        <w:widowControl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BA5D66" w:rsidRDefault="009C3E51">
      <w:pPr>
        <w:pStyle w:val="ConsPlusNormal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3.12. </w:t>
      </w:r>
      <w:r>
        <w:rPr>
          <w:rFonts w:ascii="Liberation Serif" w:hAnsi="Liberation Serif" w:cs="Liberation Serif"/>
          <w:sz w:val="28"/>
          <w:szCs w:val="28"/>
        </w:rPr>
        <w:t xml:space="preserve">Документы и сведения, запрошенные в рамках межведомственного взаимодействия в электронной форме, поступают в </w:t>
      </w:r>
      <w:r w:rsidR="00682A45">
        <w:rPr>
          <w:rFonts w:ascii="Liberation Serif" w:hAnsi="Liberation Serif" w:cs="Liberation Serif"/>
          <w:sz w:val="28"/>
          <w:szCs w:val="28"/>
        </w:rPr>
        <w:t xml:space="preserve">Администрацию Артинского городского округа </w:t>
      </w:r>
      <w:r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 и сведения, в </w:t>
      </w:r>
      <w:r w:rsidR="00C74007">
        <w:rPr>
          <w:rFonts w:ascii="Liberation Serif" w:hAnsi="Liberation Serif" w:cs="Liberation Serif"/>
          <w:sz w:val="28"/>
          <w:szCs w:val="28"/>
        </w:rPr>
        <w:t>срок,</w:t>
      </w:r>
      <w:r>
        <w:rPr>
          <w:rFonts w:ascii="Liberation Serif" w:hAnsi="Liberation Serif" w:cs="Liberation Serif"/>
          <w:sz w:val="28"/>
          <w:szCs w:val="28"/>
        </w:rPr>
        <w:t xml:space="preserve"> не превышающий 48 часов с момента направления межведомственного запроса. 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не должно превышать 2 секунд.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В случае направления межведомственного </w:t>
      </w:r>
      <w:r w:rsidR="00C74007">
        <w:rPr>
          <w:rFonts w:ascii="Liberation Serif" w:hAnsi="Liberation Serif" w:cs="Liberation Serif"/>
          <w:sz w:val="28"/>
          <w:szCs w:val="28"/>
        </w:rPr>
        <w:t>запроса,</w:t>
      </w:r>
      <w:r>
        <w:rPr>
          <w:rFonts w:ascii="Liberation Serif" w:hAnsi="Liberation Serif" w:cs="Liberation Serif"/>
          <w:sz w:val="28"/>
          <w:szCs w:val="28"/>
        </w:rPr>
        <w:t xml:space="preserve"> на бумажном носителе запрошенные документы и сведения поступают в </w:t>
      </w:r>
      <w:r w:rsidR="00DB6A19">
        <w:rPr>
          <w:rFonts w:ascii="Liberation Serif" w:hAnsi="Liberation Serif" w:cs="Liberation Serif"/>
          <w:sz w:val="28"/>
          <w:szCs w:val="28"/>
        </w:rPr>
        <w:t xml:space="preserve">Администрацию Артинского городского округа </w:t>
      </w:r>
      <w:r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в срок не позднее пяти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</w:t>
      </w:r>
      <w:proofErr w:type="gramEnd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в </w:t>
      </w:r>
      <w:r w:rsidR="00C74007">
        <w:rPr>
          <w:rFonts w:ascii="Liberation Serif" w:eastAsia="Calibri" w:hAnsi="Liberation Serif" w:cs="Liberation Serif"/>
          <w:sz w:val="28"/>
          <w:szCs w:val="28"/>
          <w:lang w:eastAsia="en-US"/>
        </w:rPr>
        <w:t>распоряжении,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которых находятся указанные документы, если иные сроки не предусмотрены законодательством Российской Федерации и Свердловской области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A5D66" w:rsidRDefault="009C3E51">
      <w:pPr>
        <w:widowControl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3.13. Результатом административной процедуры является получение документов, указанных в пункте 2.11 Регламента.</w:t>
      </w:r>
    </w:p>
    <w:p w:rsidR="00BA5D66" w:rsidRDefault="00BA5D66">
      <w:pPr>
        <w:widowControl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tabs>
          <w:tab w:val="left" w:pos="1134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Рассмотрение документов и сведений, необходимых для предоставления муниципальной услуги и принятие решения о предоставлении либо </w:t>
      </w:r>
      <w:r>
        <w:rPr>
          <w:rFonts w:ascii="Liberation Serif" w:hAnsi="Liberation Serif" w:cs="Liberation Serif"/>
          <w:b/>
          <w:sz w:val="28"/>
          <w:szCs w:val="28"/>
        </w:rPr>
        <w:br/>
        <w:t>об отказе в предоставлении муниципальной услуги</w:t>
      </w:r>
    </w:p>
    <w:p w:rsidR="00BA5D66" w:rsidRDefault="00BA5D66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5D66" w:rsidRDefault="009C3E51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3.14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зарегистрированное в </w:t>
      </w:r>
      <w:r w:rsidR="00DB6A19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заявление о предоставлении муниципальной услуги и наличие документов, подлежащих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:rsidR="00BA5D66" w:rsidRDefault="009C3E51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3.15. Специалист </w:t>
      </w:r>
      <w:r w:rsidR="00DB6A19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>
        <w:rPr>
          <w:rFonts w:ascii="Liberation Serif" w:hAnsi="Liberation Serif" w:cs="Liberation Serif"/>
          <w:sz w:val="28"/>
          <w:szCs w:val="28"/>
        </w:rPr>
        <w:t>, ответственный за предоставление муниципальной услуги, в течение одного рабочего дня рассматривает документы и принимает одно из следующих решений: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при отсутствии оснований, указанных в пункте 2.16 Регламента, принимает решение о </w:t>
      </w:r>
      <w:r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2) при наличии основания (оснований), указанного в пункте 2.16 Регламента, принимает решение об отказе в </w:t>
      </w:r>
      <w:r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3.16. </w:t>
      </w:r>
      <w:r>
        <w:rPr>
          <w:rFonts w:ascii="Liberation Serif" w:hAnsi="Liberation Serif" w:cs="Liberation Serif"/>
          <w:sz w:val="28"/>
          <w:szCs w:val="28"/>
        </w:rPr>
        <w:tab/>
        <w:t xml:space="preserve">Результатом административной процедуры является принятие решения о </w:t>
      </w:r>
      <w:r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 xml:space="preserve"> или принятие решения об отказе в </w:t>
      </w:r>
      <w:r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A5D66" w:rsidRDefault="00BA5D66">
      <w:pPr>
        <w:ind w:firstLine="709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Подготовка результата муниципальной услуги</w:t>
      </w:r>
    </w:p>
    <w:p w:rsidR="00BA5D66" w:rsidRDefault="00BA5D66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3.17. При отсутствии оснований для отказа в </w:t>
      </w:r>
      <w:r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указанных в пункте </w:t>
      </w:r>
      <w:r>
        <w:rPr>
          <w:rFonts w:ascii="Liberation Serif" w:hAnsi="Liberation Serif" w:cs="Liberation Serif"/>
          <w:sz w:val="28"/>
          <w:szCs w:val="28"/>
        </w:rPr>
        <w:t>2.16 Регламента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специалист, ответственный за исполнение административной процедуры, выполняет следующие действия: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1) обеспечивает подготовку проекта градостроительного плана земельного участка по </w:t>
      </w:r>
      <w:hyperlink r:id="rId15">
        <w:r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форме</w:t>
        </w:r>
      </w:hyperlink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утвержденной Приказом Министерства строительства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  <w:t xml:space="preserve">и жилищно-коммунального хозяйства Российской Федерации от 25.04.2017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  <w:t xml:space="preserve">№ 741/пр «Об утверждении формы градостроительного плана земельного участка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  <w:t xml:space="preserve">и порядка ее заполнения» (в случаях, </w:t>
      </w:r>
      <w:r>
        <w:rPr>
          <w:rFonts w:ascii="Liberation Serif" w:hAnsi="Liberation Serif" w:cs="Liberation Serif"/>
          <w:sz w:val="28"/>
          <w:szCs w:val="28"/>
        </w:rPr>
        <w:t xml:space="preserve">установленных постановлением Правительства Российской Федерации от 06.04.2022 № 603,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 учетом положений указанного нормативного правового акта)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 бумажном и (или) электронном носителе;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2) передает уполномоченному должностному лицу (далее </w:t>
      </w:r>
      <w:r>
        <w:rPr>
          <w:rFonts w:ascii="Symbol" w:eastAsia="Symbol" w:hAnsi="Symbol" w:cs="Symbol"/>
          <w:color w:val="000000"/>
          <w:sz w:val="28"/>
          <w:szCs w:val="28"/>
          <w:lang w:eastAsia="en-US"/>
        </w:rPr>
        <w:t>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уполномоченное должностное лицо) подготовленный проект градостроительного плана земельного участка в трех экземплярах для заверения подписью и печатью </w:t>
      </w:r>
      <w:r w:rsidR="00300CA2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Проект градостроительного плана земельного участка, выполненный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  <w:t>на электронном носителе, заверяется усиленной квалифицированной электронной подписью уполномоченного должностного лица, после этого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регистрируется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информационной системе обеспечения градостроительной деятельности муниципального образования </w:t>
      </w:r>
      <w:r w:rsidR="00300CA2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Артинского городского округа.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 регистрации два экземпляра градостроительного плана земельного участка, заверенные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печатью </w:t>
      </w:r>
      <w:r w:rsidR="00300CA2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подписью и (или) усиленной квалифицированной электронной подписью уполномоченного должностного лица, передаются специалисту, ответственному за выдачу результата муниципальной услуги.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ри наличии оснований, указанных в пункте </w:t>
      </w:r>
      <w:r>
        <w:rPr>
          <w:rFonts w:ascii="Liberation Serif" w:hAnsi="Liberation Serif" w:cs="Liberation Serif"/>
          <w:sz w:val="28"/>
          <w:szCs w:val="28"/>
        </w:rPr>
        <w:t xml:space="preserve">2.16 Регламента, готовится </w:t>
      </w:r>
      <w:r>
        <w:rPr>
          <w:rFonts w:ascii="Liberation Serif" w:eastAsia="Calibri" w:hAnsi="Liberation Serif" w:cs="Liberation Serif"/>
          <w:sz w:val="28"/>
          <w:szCs w:val="28"/>
        </w:rPr>
        <w:t>отказ в выдаче градостроительного плана земельного участка,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>оформляется в виде мотивированного решения об отказе в выдаче градостроительного плана земельного участка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3 к Регламенту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подписывается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уполномоченным должностным лицом</w:t>
      </w:r>
      <w:r>
        <w:rPr>
          <w:rFonts w:ascii="Liberation Serif" w:hAnsi="Liberation Serif" w:cs="Liberation Serif"/>
          <w:sz w:val="28"/>
          <w:szCs w:val="28"/>
        </w:rPr>
        <w:t>, ответственным за предоставление муниципальной услуги.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исполнения административной процедуры составляет один рабочий день.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3.18. Результатом исполнения административной процедуры является подготовка и регистрация градостроительного плана земельного участка либо решение об отказе в </w:t>
      </w:r>
      <w:r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 направление указанных документа, либо решения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 (в том числе в форме электронного документа при наличии технической возможности) в случае, если документы поданы Заявителем через Многофункциональный центр.</w:t>
      </w:r>
    </w:p>
    <w:p w:rsidR="00BA5D66" w:rsidRDefault="00BA5D66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BA5D66" w:rsidRDefault="009C3E51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Заявителю результата предоставления муниципальной услуги</w:t>
      </w:r>
    </w:p>
    <w:p w:rsidR="00BA5D66" w:rsidRDefault="00BA5D6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3.19. Основанием для начала административной процедуры является получение специалистом,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уполномоченным на выполнение административной процедуры,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результата предоставления муниципальной услуги. </w:t>
      </w:r>
    </w:p>
    <w:p w:rsidR="00BA5D66" w:rsidRDefault="009C3E51">
      <w:pPr>
        <w:pStyle w:val="af7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Выдача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градостроительного плана земельного участка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или уведомления об отказе в выдаче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градостроительного плана земельного участка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производится в </w:t>
      </w:r>
      <w:r w:rsidR="00996AC2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Выдача результата предоставления муниципальной услуги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</w:t>
      </w:r>
      <w:r w:rsidR="00996AC2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производится с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подтверждением получения документов личной подписью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Градостроительный план земельного участка выдается в форме 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выдаче градостроительного плана земельного участка.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3.20.</w:t>
      </w:r>
      <w:r>
        <w:rPr>
          <w:rFonts w:ascii="Liberation Serif" w:hAnsi="Liberation Serif" w:cs="Liberation Serif"/>
          <w:sz w:val="28"/>
          <w:szCs w:val="28"/>
        </w:rPr>
        <w:t xml:space="preserve"> 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</w:t>
      </w:r>
      <w:r w:rsidR="00996AC2">
        <w:rPr>
          <w:rFonts w:ascii="Liberation Serif" w:hAnsi="Liberation Serif" w:cs="Liberation Serif"/>
          <w:sz w:val="28"/>
          <w:szCs w:val="28"/>
        </w:rPr>
        <w:t>Администрацией Артинского городского округа.</w:t>
      </w:r>
    </w:p>
    <w:p w:rsidR="00BA5D66" w:rsidRDefault="009C3E51">
      <w:pPr>
        <w:pStyle w:val="af7"/>
        <w:widowControl w:val="0"/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результат предоставления муниципальной услуги направляется </w:t>
      </w:r>
      <w:r w:rsidR="00996AC2">
        <w:rPr>
          <w:rFonts w:ascii="Liberation Serif" w:hAnsi="Liberation Serif" w:cs="Liberation Serif"/>
          <w:sz w:val="28"/>
          <w:szCs w:val="28"/>
        </w:rPr>
        <w:t xml:space="preserve">Администрацией Артинского городского округа </w:t>
      </w:r>
      <w:r>
        <w:rPr>
          <w:rFonts w:ascii="Liberation Serif" w:hAnsi="Liberation Serif" w:cs="Liberation Serif"/>
          <w:sz w:val="28"/>
          <w:szCs w:val="28"/>
        </w:rPr>
        <w:t xml:space="preserve">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требованиями постановления Правительства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 </w:t>
      </w:r>
    </w:p>
    <w:p w:rsidR="00BA5D66" w:rsidRDefault="009C3E51">
      <w:pPr>
        <w:pStyle w:val="af7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Срок доставки результата предоставления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из </w:t>
      </w:r>
      <w:r w:rsidR="0075585F">
        <w:rPr>
          <w:rFonts w:ascii="Liberation Serif" w:hAnsi="Liberation Serif" w:cs="Liberation Serif"/>
          <w:sz w:val="28"/>
          <w:szCs w:val="28"/>
        </w:rPr>
        <w:t xml:space="preserve">Администрации Артинского городского округа </w:t>
      </w:r>
      <w:r>
        <w:rPr>
          <w:rFonts w:ascii="Liberation Serif" w:hAnsi="Liberation Serif" w:cs="Liberation Serif"/>
          <w:sz w:val="28"/>
          <w:szCs w:val="28"/>
        </w:rPr>
        <w:t xml:space="preserve">в Многофункциональный центр не входит в общий срок предоставления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</w:t>
      </w:r>
      <w:r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Результат предоставления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услуги (его копия или сведения, содержащиеся в нем), предусмотренный подпунктом 1 пункта 2.5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подразделения органа местного самоуправления.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3.21.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:rsidR="00BA5D66" w:rsidRDefault="009C3E51">
      <w:pPr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bookmarkStart w:id="4" w:name="Par176"/>
      <w:bookmarkStart w:id="5" w:name="Par165"/>
      <w:bookmarkEnd w:id="4"/>
      <w:bookmarkEnd w:id="5"/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в результате предоставления муниципальной услуги документах</w:t>
      </w:r>
    </w:p>
    <w:p w:rsidR="00BA5D66" w:rsidRDefault="00BA5D66">
      <w:pPr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pStyle w:val="ConsPlusNormal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3.22. </w:t>
      </w:r>
      <w:r>
        <w:rPr>
          <w:rFonts w:ascii="Liberation Serif" w:hAnsi="Liberation Serif" w:cs="Liberation Serif"/>
          <w:sz w:val="28"/>
          <w:szCs w:val="28"/>
        </w:rPr>
        <w:t>Технической ошибкой, допущенной при оформлении 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 xml:space="preserve">, является описка, опечатка, грамматическая или арифметическая ошибка либо иная подобная ошибка. 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3.23. </w:t>
      </w:r>
      <w:r>
        <w:rPr>
          <w:rFonts w:ascii="Liberation Serif" w:hAnsi="Liberation Serif" w:cs="Liberation Serif"/>
          <w:sz w:val="28"/>
          <w:szCs w:val="28"/>
        </w:rPr>
        <w:t xml:space="preserve">В случае выявления технической ошибки в документе, являющемся результатом предоставления муниципальной услуги, Заявитель вправе обратиться в </w:t>
      </w:r>
      <w:r w:rsidR="0075585F">
        <w:rPr>
          <w:rFonts w:ascii="Liberation Serif" w:hAnsi="Liberation Serif" w:cs="Liberation Serif"/>
          <w:sz w:val="28"/>
          <w:szCs w:val="28"/>
        </w:rPr>
        <w:t>Администрацию Артинского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с заявлением об исправлении допущенной технической ошибки.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3.24. 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 (далее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в </w:t>
      </w:r>
      <w:r w:rsidR="0075585F">
        <w:rPr>
          <w:rFonts w:ascii="Liberation Serif" w:hAnsi="Liberation Serif" w:cs="Liberation Serif"/>
          <w:sz w:val="28"/>
          <w:szCs w:val="28"/>
        </w:rPr>
        <w:t>Администрацию Артинского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заявления об исправлении технической ошибки в документах, выданных в результате предоставления муниципальной услуги (далее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заявление об исправлении технической ошибки).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Заявление об исправлении технической ошибки, оформленное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4 к Регламенту, </w:t>
      </w:r>
      <w:r>
        <w:rPr>
          <w:rFonts w:ascii="Liberation Serif" w:hAnsi="Liberation Serif" w:cs="Liberation Serif"/>
          <w:sz w:val="28"/>
          <w:szCs w:val="28"/>
        </w:rPr>
        <w:t xml:space="preserve">подписанное Заявителем, подается с оригиналом </w:t>
      </w:r>
      <w:r>
        <w:rPr>
          <w:rFonts w:ascii="Liberation Serif" w:hAnsi="Liberation Serif" w:cs="Liberation Serif"/>
          <w:sz w:val="28"/>
          <w:szCs w:val="28"/>
        </w:rPr>
        <w:lastRenderedPageBreak/>
        <w:t>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 (в случае выдачи 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 xml:space="preserve"> на бумажном носителе), документами, имеющими юридическую силу, свидетельствующими о наличии технической ошибки (при наличии), лично или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через организацию почтовой связи.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отдела, </w:t>
      </w:r>
      <w:bookmarkStart w:id="6" w:name="_Hlk96294540"/>
      <w:r>
        <w:rPr>
          <w:rFonts w:ascii="Liberation Serif" w:hAnsi="Liberation Serif" w:cs="Liberation Serif"/>
          <w:sz w:val="28"/>
          <w:szCs w:val="28"/>
        </w:rPr>
        <w:t xml:space="preserve">ответственного за выдачу градостроительного плана земельного участка </w:t>
      </w:r>
      <w:bookmarkEnd w:id="6"/>
      <w:r w:rsidR="0075585F">
        <w:rPr>
          <w:rFonts w:ascii="Liberation Serif" w:hAnsi="Liberation Serif" w:cs="Liberation Serif"/>
          <w:sz w:val="28"/>
          <w:szCs w:val="28"/>
        </w:rPr>
        <w:t xml:space="preserve">Администрации Артинского городского округа, </w:t>
      </w:r>
      <w:r>
        <w:rPr>
          <w:rFonts w:ascii="Liberation Serif" w:hAnsi="Liberation Serif" w:cs="Liberation Serif"/>
          <w:sz w:val="28"/>
          <w:szCs w:val="28"/>
        </w:rPr>
        <w:t xml:space="preserve"> после изучения документов, на основании которых оформлялся и выдавался градостроительный план земельного участка,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Градостроительный план земельного участка с внесенными исправлениями либо решение об отказе во внесении исправлений в градостроительный план земельного участка, </w:t>
      </w:r>
      <w:r>
        <w:rPr>
          <w:rFonts w:ascii="Liberation Serif" w:hAnsi="Liberation Serif" w:cs="Liberation Serif"/>
          <w:sz w:val="28"/>
          <w:szCs w:val="28"/>
        </w:rPr>
        <w:t>оформленное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5 к Регламенту, выдается Заявителю в течение пяти рабочих дней с даты поступления заявления об исправлении допущенной технической ошибки.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исправлении технической ошибки, допущенной в документах, выданных в результате предоставления муниципальной услуги, не допускается: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A5D66" w:rsidRDefault="009C3E51">
      <w:pPr>
        <w:pStyle w:val="ConsPlusNormal0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Исчерпывающими основаниями для отказа в исправлении технической ошибки являются:</w:t>
      </w:r>
    </w:p>
    <w:p w:rsidR="00BA5D66" w:rsidRDefault="009C3E51">
      <w:pPr>
        <w:pStyle w:val="ConsPlusNormal0"/>
        <w:widowControl/>
        <w:numPr>
          <w:ilvl w:val="0"/>
          <w:numId w:val="3"/>
        </w:numPr>
        <w:tabs>
          <w:tab w:val="left" w:pos="1185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Заявителя кругу лиц, указанных в пунктах 1.2, 1.3 Регламента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BA5D66" w:rsidRDefault="009C3E51">
      <w:pPr>
        <w:pStyle w:val="af7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факта допущения ошибок в градостроительном плане земельного участка.</w:t>
      </w:r>
    </w:p>
    <w:p w:rsidR="00BA5D66" w:rsidRDefault="009C3E51">
      <w:pPr>
        <w:pStyle w:val="ConsPlusNormal0"/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заявлении отсутствуют необходимые сведения для исправления технической ошибки;</w:t>
      </w:r>
    </w:p>
    <w:p w:rsidR="00BA5D66" w:rsidRDefault="009C3E51">
      <w:pPr>
        <w:pStyle w:val="ConsPlusNormal0"/>
        <w:widowControl/>
        <w:numPr>
          <w:ilvl w:val="0"/>
          <w:numId w:val="3"/>
        </w:numPr>
        <w:tabs>
          <w:tab w:val="left" w:pos="932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:rsidR="00BA5D66" w:rsidRDefault="009C3E51">
      <w:pPr>
        <w:pStyle w:val="af7"/>
        <w:numPr>
          <w:ilvl w:val="0"/>
          <w:numId w:val="3"/>
        </w:numPr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градостроительный план земельного участка, в котором допущена техническая ошибка, </w:t>
      </w:r>
      <w:r w:rsidR="0075585F">
        <w:rPr>
          <w:rFonts w:ascii="Liberation Serif" w:hAnsi="Liberation Serif" w:cs="Liberation Serif"/>
          <w:sz w:val="28"/>
          <w:szCs w:val="28"/>
        </w:rPr>
        <w:t xml:space="preserve">Администрацией Артинского городского округа </w:t>
      </w:r>
      <w:r>
        <w:rPr>
          <w:rFonts w:ascii="Liberation Serif" w:hAnsi="Liberation Serif" w:cs="Liberation Serif"/>
          <w:sz w:val="28"/>
          <w:szCs w:val="28"/>
        </w:rPr>
        <w:t xml:space="preserve"> не выдавался;</w:t>
      </w:r>
    </w:p>
    <w:p w:rsidR="00BA5D66" w:rsidRDefault="009C3E51">
      <w:pPr>
        <w:pStyle w:val="af7"/>
        <w:numPr>
          <w:ilvl w:val="0"/>
          <w:numId w:val="3"/>
        </w:numPr>
        <w:tabs>
          <w:tab w:val="left" w:pos="102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действие градостроительного плана земельного участка прекращено, истекло, в том числе в связи с выдачей взамен него нового градостроительного плана земельного участка;</w:t>
      </w:r>
    </w:p>
    <w:p w:rsidR="00BA5D66" w:rsidRDefault="009C3E51">
      <w:pPr>
        <w:pStyle w:val="af7"/>
        <w:numPr>
          <w:ilvl w:val="0"/>
          <w:numId w:val="3"/>
        </w:numPr>
        <w:tabs>
          <w:tab w:val="left" w:pos="102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заявлению не приложен оригинал градостроительного плана земельного участка, в котором требуется исправить техническую ошибку (в случае выдачи градостроительного плана земельного участка на бумажном носителе).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Результатом процедуры является: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исправленный документ, являющийся результатом предоставления муниципальной услуги;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мотивированное решение об отказе в исправлении технической ошибки, допущенной в документах, выданных в результате предоставления муниципальной услуги.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BA5D66" w:rsidRDefault="009C3E51">
      <w:pPr>
        <w:widowControl w:val="0"/>
        <w:tabs>
          <w:tab w:val="left" w:pos="742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отдела, ответственного за выдачу результата предоставления муниципальной услуги </w:t>
      </w:r>
      <w:r w:rsidR="00642F3A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, в течение одного рабочего дня сообщает Заявителю по телефону о готовности к выдаче исправленного документа или отказа в исправлении технической ошибки, выдает указанные документ или отказ в исправлении технической ошибки с оригиналом представленного градостроительного плана земельного участка.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Заявитель подтверждает получение результата предоставления муниципальной услуги личной подписью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A5D66" w:rsidRDefault="009C3E51">
      <w:pPr>
        <w:pStyle w:val="af7"/>
        <w:widowControl w:val="0"/>
        <w:tabs>
          <w:tab w:val="left" w:pos="993"/>
          <w:tab w:val="left" w:pos="1134"/>
        </w:tabs>
        <w:ind w:left="0" w:firstLine="74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Исправление технической ошибки может осуществляться по инициативе </w:t>
      </w:r>
      <w:r w:rsidR="00B954E9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в случае самостоятельного выявления факта технической ошибки, допущенной в градостроительном плане земельного участка.</w:t>
      </w:r>
    </w:p>
    <w:p w:rsidR="00BA5D66" w:rsidRDefault="00BA5D6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5D66" w:rsidRDefault="009C3E51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Порядок выдачи дубликата градостроительного плана земельного участка</w:t>
      </w:r>
    </w:p>
    <w:p w:rsidR="00BA5D66" w:rsidRDefault="00BA5D66">
      <w:pPr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3.25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Заявитель вправе обратиться в </w:t>
      </w:r>
      <w:r w:rsidR="00B954E9">
        <w:rPr>
          <w:rFonts w:ascii="Liberation Serif" w:hAnsi="Liberation Serif" w:cs="Liberation Serif"/>
          <w:sz w:val="28"/>
          <w:szCs w:val="28"/>
        </w:rPr>
        <w:t>Администрацию Артинского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 заявлением о выдаче дубликата градостроительного плана земельного участка (далее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заявление о выдаче дубликата), оформленном согласно Приложению № 6 к Регламенту.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3.26 Регламента, </w:t>
      </w:r>
      <w:r w:rsidR="00B954E9">
        <w:rPr>
          <w:rFonts w:ascii="Liberation Serif" w:hAnsi="Liberation Serif" w:cs="Liberation Serif"/>
          <w:sz w:val="28"/>
          <w:szCs w:val="28"/>
        </w:rPr>
        <w:t>Администрация Артинского городского округа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выдает дубликат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либо решение об отказе в выдаче дубликата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градостроительного плана земельного участка,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оформленное согласно приложению № 7 к Регламенту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выдается Заявителю в течение пяти рабочих дней с даты поступления заявления о выдаче дубликата.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3.26. Исчерпывающий перечень оснований для отказа в выдаче дубликата </w:t>
      </w:r>
      <w:r>
        <w:rPr>
          <w:rFonts w:ascii="Liberation Serif" w:hAnsi="Liberation Serif" w:cs="Liberation Serif"/>
          <w:color w:val="000000"/>
          <w:sz w:val="28"/>
          <w:szCs w:val="28"/>
        </w:rPr>
        <w:t>градостроительного плана земельного участка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1) несоответствие Заявителя кругу лиц, указанных в пунктах 1.2, 1.3 Регламента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BA5D66" w:rsidRDefault="009C3E51">
      <w:pPr>
        <w:pStyle w:val="ConsPlusNormal0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в заявлении отсутствуют необходимые сведения для оформления дубликата </w:t>
      </w:r>
      <w:r>
        <w:rPr>
          <w:rFonts w:ascii="Liberation Serif" w:hAnsi="Liberation Serif" w:cs="Liberation Serif"/>
          <w:color w:val="000000"/>
          <w:sz w:val="28"/>
          <w:szCs w:val="28"/>
        </w:rPr>
        <w:t>градостроительного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BA5D66" w:rsidRDefault="009C3E51">
      <w:pPr>
        <w:pStyle w:val="ConsPlusNormal0"/>
        <w:widowControl/>
        <w:tabs>
          <w:tab w:val="left" w:pos="932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текст заявления неразборчив, не подлежит прочтению;</w:t>
      </w:r>
    </w:p>
    <w:p w:rsidR="00BA5D66" w:rsidRDefault="009C3E51">
      <w:pPr>
        <w:pStyle w:val="af7"/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4) </w:t>
      </w:r>
      <w:r>
        <w:rPr>
          <w:rFonts w:ascii="Liberation Serif" w:hAnsi="Liberation Serif" w:cs="Liberation Serif"/>
          <w:sz w:val="28"/>
          <w:szCs w:val="28"/>
        </w:rPr>
        <w:t xml:space="preserve">градостроительный план земельного участка, дубликат которого необходимо выдать, </w:t>
      </w:r>
      <w:r w:rsidR="00B954E9">
        <w:rPr>
          <w:rFonts w:ascii="Liberation Serif" w:hAnsi="Liberation Serif" w:cs="Liberation Serif"/>
          <w:sz w:val="28"/>
          <w:szCs w:val="28"/>
        </w:rPr>
        <w:t>Администрацией Артинского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не выдавался;</w:t>
      </w:r>
    </w:p>
    <w:p w:rsidR="00BA5D66" w:rsidRDefault="009C3E51">
      <w:pPr>
        <w:pStyle w:val="af7"/>
        <w:numPr>
          <w:ilvl w:val="0"/>
          <w:numId w:val="12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действие градостроительного плана земельного участка истекло или прекращено.</w:t>
      </w:r>
    </w:p>
    <w:p w:rsidR="00BA5D66" w:rsidRDefault="00BA5D66">
      <w:pPr>
        <w:pStyle w:val="af7"/>
        <w:tabs>
          <w:tab w:val="left" w:pos="709"/>
          <w:tab w:val="left" w:pos="993"/>
        </w:tabs>
        <w:ind w:left="633"/>
        <w:jc w:val="both"/>
        <w:rPr>
          <w:rFonts w:ascii="Liberation Serif" w:hAnsi="Liberation Serif" w:cs="Liberation Serif"/>
          <w:sz w:val="28"/>
          <w:szCs w:val="28"/>
        </w:rPr>
      </w:pPr>
    </w:p>
    <w:p w:rsidR="00BA5D66" w:rsidRDefault="009C3E51">
      <w:pPr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Порядок оставления заявления о выдаче градостроительного </w:t>
      </w:r>
    </w:p>
    <w:p w:rsidR="00BA5D66" w:rsidRDefault="009C3E51">
      <w:pPr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плана земельного участка без рассмотрения</w:t>
      </w:r>
    </w:p>
    <w:p w:rsidR="00BA5D66" w:rsidRDefault="00BA5D66">
      <w:pPr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3.27. Заявитель не позднее рабочего дня, предшествующего дню окончания срока предоставления муниципальной услуги, вправе обратиться в </w:t>
      </w:r>
      <w:r w:rsidR="00657F0F">
        <w:rPr>
          <w:rFonts w:ascii="Liberation Serif" w:hAnsi="Liberation Serif" w:cs="Liberation Serif"/>
          <w:sz w:val="28"/>
          <w:szCs w:val="28"/>
        </w:rPr>
        <w:t>Администрацию Артинского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с заявлением об оставлении заявления о выдаче градостроительного плана земельного участка без рассмотрения по форме согласно Приложению № 8 к Регламенту. 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</w:t>
      </w:r>
      <w:r w:rsidR="00657F0F">
        <w:rPr>
          <w:rFonts w:ascii="Liberation Serif" w:hAnsi="Liberation Serif" w:cs="Liberation Serif"/>
          <w:sz w:val="28"/>
          <w:szCs w:val="28"/>
        </w:rPr>
        <w:t>Администрация Артинского 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принимает решение об оставлении заявления о выдаче градостроительного плана земельного участка без рассмотрения.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Решение об оставлении заявления о выдаче градостроительного плана земельного участка без рассмотрения, оформленное по форме согласно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br/>
        <w:t xml:space="preserve">Приложению № 9 к Регламенту, направляется Заявителю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способом, указанным в заявлении об оставлении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заявления об оставлении указанного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без рассмотрения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:rsidR="00BA5D66" w:rsidRDefault="009C3E51">
      <w:pPr>
        <w:ind w:firstLine="709"/>
        <w:jc w:val="both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Оставление заявления о выдаче градостроительного плана земельного участка без рассмотрения не препятствует повторному обращению Заявителя в </w:t>
      </w:r>
      <w:r w:rsidR="00657F0F">
        <w:rPr>
          <w:rFonts w:ascii="Liberation Serif" w:hAnsi="Liberation Serif" w:cs="Liberation Serif"/>
          <w:sz w:val="28"/>
          <w:szCs w:val="28"/>
        </w:rPr>
        <w:t>Администрацию Артинского городского округа</w:t>
      </w:r>
      <w:r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за получением муниципальной услуги.</w:t>
      </w:r>
    </w:p>
    <w:p w:rsidR="00BA5D66" w:rsidRDefault="00BA5D66">
      <w:pPr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widowControl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3.2.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</w:t>
      </w:r>
    </w:p>
    <w:p w:rsidR="00BA5D66" w:rsidRDefault="00BA5D66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Представление в установленном порядке информации Заявителям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и обеспечение доступа Заявителей к сведениям о муниципальной услуге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3.28. Информация о предоставлении муниципальной услуги размещается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Едином портале, официальном сайте </w:t>
      </w:r>
      <w:r w:rsidR="00657F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Артинского городского округа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В указанных информационных системах размещается следующая информация: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круг Заявителей;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срок предоставления муниципальной услуги;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исчерпывающий перечень оснований для приостановления или отказа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предоставлении муниципальной услуги;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7) формы заявлений (уведомлений, сообщений), используемые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при предоставлении муниципальной услуги.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том числе без использования программного обеспечения, установка которого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им персональных данных.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Запись на прием в орган, предоставляющий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муниципальную услугу, для подачи запроса </w:t>
      </w:r>
    </w:p>
    <w:p w:rsidR="00BA5D66" w:rsidRDefault="00BA5D66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3.29. В целях предоставления муниципальной услуги осуществляется прием Заявителей по предварительной записи.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Запись на прием проводится посредством Единого портала, официального сайта </w:t>
      </w:r>
      <w:r w:rsidR="00E50C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Артинского городского округа.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органе, предоставляющем муниципальной услугу, графика приема Заявителей.</w:t>
      </w:r>
    </w:p>
    <w:p w:rsidR="00BA5D66" w:rsidRDefault="00E50C8F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Администрация Артинского городского округа</w:t>
      </w:r>
      <w:r w:rsidR="009C3E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</w:t>
      </w:r>
      <w:r w:rsidR="009C3E5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для расчета длительности временного интервала, который необходимо забронировать для приема.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r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  <w:t xml:space="preserve">В случае если запись на прием не осуществляется или осуществляется иным способом, необходимо выбрать подходящий вариант из Приложения № 14 к протоколу заседания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3 марта 2017 года № 94 </w:t>
      </w:r>
      <w:r w:rsidR="00C74007"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  <w:t>пр.</w:t>
      </w:r>
      <w:r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  <w:t xml:space="preserve"> «Типовые формулировки для внесения изменений в административные регламенты предоставления государственных услуг»)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</w:pPr>
    </w:p>
    <w:p w:rsidR="00BA5D66" w:rsidRDefault="009C3E51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Формирование запроса о предоставлении муниципальной услуги </w:t>
      </w:r>
      <w:r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  <w:br/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3.30. Формирование Заявителем запроса о выдаче градостроительного плана земельного участка (далее – запрос) осуществляется посредством заполнения электронной формы запроса на Едином портале, при наличии технической возможности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без необходимости дополнительной подачи запроса в какой-либо иной форме. 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ее устранения посредством информационного сообщения непосредственно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электронной форме запроса.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формировании запроса Заявителю обеспечивается: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возможность копирования и сохранения запроса и иных документов, указанных в пункте 2.8 Регламента, необходимых для предоставления муниципальной услуги;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возможность печати на бумажном носителе копии электронной формы запроса; 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сохранение ранее введенных в электронную форму запроса значений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 сведений, опубликованных на Едином портале, Региональном портале, в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части, касающейся сведений, отсутствующих в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r w:rsidR="00C7400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потери,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ранее введенной информации;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7) возможность доступа Заявителя на Едином портале, при наличии технической возможности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ранее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поданным им запросам в течение не менее одного года, а также частично сформированным запросам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не менее 3 месяцев.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Сформированный и подписанный запрос, и иные документы, указанные в пункте 2.8 Регламента, необходимые для предоставления муниципальной услуги, направляются в </w:t>
      </w:r>
      <w:r w:rsidR="00E57ED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Администрацию Артинского 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посредством Единого портала, при наличии технической возможности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 </w:t>
      </w:r>
    </w:p>
    <w:p w:rsidR="00BA5D66" w:rsidRDefault="00BA5D66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3.31. </w:t>
      </w:r>
      <w:r w:rsidR="00E57ED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Администрация Артинского 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обеспечивает </w:t>
      </w:r>
      <w:r>
        <w:rPr>
          <w:rFonts w:ascii="Liberation Serif" w:hAnsi="Liberation Serif" w:cs="Liberation Serif"/>
          <w:color w:val="000000"/>
          <w:sz w:val="28"/>
          <w:szCs w:val="28"/>
        </w:rPr>
        <w:t>в срок не позднее одного рабочего дня с момента подачи заявления о выдаче градостроительного плана земельного участка, а в случае его поступления в выходной, нерабочий праздничный день, – в следующий за ним первый рабочий день: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2) регистрацию заявления и направление Заявителю уведомления о регистрации заявления. 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3.32. Электронное заявление становится доступным для должностного лица </w:t>
      </w:r>
      <w:r w:rsidR="00E57ED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Артинского городского округа,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ответственного за прием и регистрацию заявления (далее – ответственное должностное лицо), в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– государственной информационной системе, используемой уполномоченным на предоставление муниципальной услуги органом для предоставления муниципальной услуги.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Ответственное должностное лицо:</w:t>
      </w:r>
    </w:p>
    <w:p w:rsidR="00BA5D66" w:rsidRDefault="009C3E51">
      <w:pPr>
        <w:pStyle w:val="af7"/>
        <w:widowControl w:val="0"/>
        <w:numPr>
          <w:ilvl w:val="0"/>
          <w:numId w:val="4"/>
        </w:numPr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проверяет наличие электронных запросов, поступивших посредством Единого портала, Регионального портала, с периодичностью не реже 2 раз в день;</w:t>
      </w:r>
    </w:p>
    <w:p w:rsidR="00BA5D66" w:rsidRDefault="009C3E51">
      <w:pPr>
        <w:pStyle w:val="af7"/>
        <w:widowControl w:val="0"/>
        <w:numPr>
          <w:ilvl w:val="0"/>
          <w:numId w:val="4"/>
        </w:numPr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рассматривает поступившие запросы и приложенные образы документов (документы);</w:t>
      </w:r>
    </w:p>
    <w:p w:rsidR="00BA5D66" w:rsidRDefault="009C3E51">
      <w:pPr>
        <w:pStyle w:val="af7"/>
        <w:widowControl w:val="0"/>
        <w:numPr>
          <w:ilvl w:val="0"/>
          <w:numId w:val="4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производит действия в соответствии с пунктом 3.31 Регламента.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2.13 Регламента, а также осуществляются следующие действия: 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хотя бы одного из указанных оснований должностное лицо, ответственное за предоставление муниципальной услуги, в течение пяти рабочих дней с даты регистрации заявления о предоставлении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органе, предоставляющем муниципальную услугу,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готовит проект уведомления об отказе в приеме документов, необходимых для предоставления муниципальной услуги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–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Регионального портала Заявителю будет представлена информация о ходе выполнения указанного запроса. 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 и регистрация запроса осуществляются ответственным должностным лицом структурного подразделения, ответственного за регистрацию запроса.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 принятия запроса Заявителя должностным лицом, уполномоченным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предоставление муниципальной услуги, статус запроса в личном кабинете на Едином портале, Региональном портале обновляется до статуса «принято».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Государственная пошлина за предоставление муниципальной услуги </w:t>
      </w:r>
      <w:r>
        <w:rPr>
          <w:rFonts w:ascii="Liberation Serif" w:hAnsi="Liberation Serif" w:cs="Liberation Serif"/>
          <w:b/>
          <w:sz w:val="28"/>
          <w:szCs w:val="28"/>
        </w:rPr>
        <w:br/>
        <w:t>и уплата иных платежей, взимаемых в соответствии с законодательством Российской Федерации</w:t>
      </w:r>
    </w:p>
    <w:p w:rsidR="00BA5D66" w:rsidRDefault="00BA5D66">
      <w:pPr>
        <w:ind w:right="-2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BA5D66" w:rsidRDefault="009C3E51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3.33. Государственная пошлина за предоставление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взимается.</w:t>
      </w:r>
    </w:p>
    <w:p w:rsidR="00BA5D66" w:rsidRDefault="00BA5D6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Получение Заявителем сведений о ходе выполнения запроса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о предоставлении муниципальной услуги 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3.34.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Сведения о ходе рассмотрения заявления 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представленного посредством Единого портала,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, доводятся до Заявителя путем уведомления об изменении статуса заявления в личном кабинете Заявителя указанных информационных систем.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>
        <w:rPr>
          <w:rFonts w:ascii="Liberation Serif" w:hAnsi="Liberation Serif" w:cs="Liberation Serif"/>
          <w:color w:val="000000"/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</w:t>
      </w:r>
      <w:r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2) уведомление о начале процедуры предоставления муниципальной услуги</w:t>
      </w:r>
      <w:r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4) уведомление о результатах рассмотрения документов, необходимых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для предоставления муниципальной услуги</w:t>
      </w:r>
      <w:r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6) уведомление о мотивированном отказе в предоставлении муниципальной услуги</w:t>
      </w:r>
      <w:r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.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</w:pPr>
    </w:p>
    <w:p w:rsidR="00BA5D66" w:rsidRDefault="009C3E51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с иными органами власти, органами местного самоуправления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и организациями, участвующими в предоставлении муниципальной услуги,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в том числе порядок и условия такого взаимодействия</w:t>
      </w:r>
    </w:p>
    <w:p w:rsidR="00BA5D66" w:rsidRDefault="00BA5D66">
      <w:pPr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3.35.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3.8 – 3.13 Регламента.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:rsidR="00BA5D66" w:rsidRDefault="00BA5D66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3.36.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органа, уполномоченного на предоставление муниципальной услуги, направленного Заявителю в личный кабинет на Едином портале,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если такой способ указан в заявлении о выдаче градостроительного плана земельного участка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C20431">
        <w:rPr>
          <w:rFonts w:ascii="Liberation Serif" w:hAnsi="Liberation Serif" w:cs="Liberation Serif"/>
          <w:sz w:val="28"/>
          <w:szCs w:val="28"/>
        </w:rPr>
        <w:t>Администрацию Артинского городского округа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М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Осуществление оценки качества предоставления муниципальной услуги </w:t>
      </w:r>
    </w:p>
    <w:p w:rsidR="00BA5D66" w:rsidRDefault="00BA5D66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3.37.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6">
        <w:r>
          <w:rPr>
            <w:rFonts w:ascii="Liberation Serif" w:hAnsi="Liberation Serif" w:cs="Liberation Serif"/>
            <w:color w:val="000000"/>
            <w:sz w:val="28"/>
            <w:szCs w:val="28"/>
          </w:rPr>
          <w:t>Правилами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A5D66" w:rsidRDefault="009C3E51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Заявителям обеспечивается возможность оценить доступность и качество муниципальной услуги на Едином портале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при реализации технической возможности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на предоставление муниципальной услуги органа, его должностного лица либо муниципального служащего в соответствии со статьей 11.2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27 июля 2010 года № 210-ФЗ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A5D66" w:rsidRDefault="00BA5D66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BA5D66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BA5D66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BA5D66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BA5D66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BA5D66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061D3" w:rsidRPr="00C74007" w:rsidRDefault="001061D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61D3" w:rsidRPr="00C74007" w:rsidRDefault="001061D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61D3" w:rsidRPr="00C74007" w:rsidRDefault="001061D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61D3" w:rsidRPr="00C74007" w:rsidRDefault="001061D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61D3" w:rsidRPr="00C74007" w:rsidRDefault="001061D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61D3" w:rsidRPr="00C74007" w:rsidRDefault="001061D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61D3" w:rsidRPr="00C74007" w:rsidRDefault="001061D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61D3" w:rsidRPr="00C74007" w:rsidRDefault="001061D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61D3" w:rsidRPr="00C74007" w:rsidRDefault="001061D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A5D66" w:rsidRDefault="009C3E5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Иные действия, необходимые для предоставления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>
        <w:rPr>
          <w:rFonts w:ascii="Liberation Serif" w:hAnsi="Liberation Serif" w:cs="Liberation Serif"/>
          <w:b/>
          <w:sz w:val="28"/>
          <w:szCs w:val="28"/>
        </w:rPr>
        <w:t xml:space="preserve"> услуги, </w:t>
      </w:r>
      <w:r>
        <w:rPr>
          <w:rFonts w:ascii="Liberation Serif" w:hAnsi="Liberation Serif" w:cs="Liberation Serif"/>
          <w:b/>
          <w:sz w:val="28"/>
          <w:szCs w:val="28"/>
        </w:rPr>
        <w:br/>
        <w:t>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муниципальной</w:t>
      </w:r>
      <w:r>
        <w:rPr>
          <w:rFonts w:ascii="Liberation Serif" w:hAnsi="Liberation Serif" w:cs="Liberation Serif"/>
          <w:b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</w:t>
      </w:r>
      <w:r>
        <w:rPr>
          <w:rFonts w:ascii="Liberation Serif" w:hAnsi="Liberation Serif" w:cs="Liberation Serif"/>
          <w:b/>
          <w:sz w:val="28"/>
          <w:szCs w:val="28"/>
        </w:rPr>
        <w:br/>
        <w:t xml:space="preserve">на основании утверждаемой федеральным органом исполнительной власти </w:t>
      </w:r>
      <w:r>
        <w:rPr>
          <w:rFonts w:ascii="Liberation Serif" w:hAnsi="Liberation Serif" w:cs="Liberation Serif"/>
          <w:b/>
          <w:sz w:val="28"/>
          <w:szCs w:val="28"/>
        </w:rPr>
        <w:br/>
        <w:t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муниципальной</w:t>
      </w:r>
      <w:r>
        <w:rPr>
          <w:rFonts w:ascii="Liberation Serif" w:hAnsi="Liberation Serif" w:cs="Liberation Serif"/>
          <w:b/>
          <w:sz w:val="28"/>
          <w:szCs w:val="28"/>
        </w:rPr>
        <w:t xml:space="preserve"> услуги и (или) предоставления такой услуги</w:t>
      </w:r>
    </w:p>
    <w:p w:rsidR="00BA5D66" w:rsidRDefault="00BA5D6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3.38. В целях предоставления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hAnsi="Liberation Serif" w:cs="Liberation Serif"/>
          <w:sz w:val="28"/>
          <w:szCs w:val="28"/>
        </w:rPr>
        <w:t xml:space="preserve"> услуги проверка действительности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:rsidR="00BA5D66" w:rsidRDefault="00BA5D66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Подраздел 3.3. Случаи и порядок предоставления муниципальной</w:t>
      </w:r>
    </w:p>
    <w:p w:rsidR="00BA5D66" w:rsidRDefault="009C3E51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 в упреждающем (проактивном) режиме</w:t>
      </w:r>
    </w:p>
    <w:p w:rsidR="00BA5D66" w:rsidRDefault="00BA5D66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ind w:firstLine="567"/>
        <w:jc w:val="both"/>
        <w:outlineLvl w:val="0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3.39. После утверждения документации по планировке территории и заключения Заявителем договора о развитии застроенной территории или договора о комплексном развитии территории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2043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Администрация Артинского городского округа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направляет уведомление в профиль ЕСИА о возможности получения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услуги по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выдаче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градостроительного плана земельного участка. </w:t>
      </w:r>
    </w:p>
    <w:p w:rsidR="00BA5D66" w:rsidRDefault="009C3E51">
      <w:pPr>
        <w:ind w:firstLine="567"/>
        <w:jc w:val="both"/>
        <w:outlineLvl w:val="0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если по истечении трех лет с даты выдачи градостроительного плана земельного участка не получено разрешение на строительство, </w:t>
      </w:r>
      <w:r w:rsidR="00C20431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Администрация Артинского городского округа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направляет уведомление в профиль ЕСИА о возможности получения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услуги по 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выдаче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градостроительного плана земельного участка. </w:t>
      </w:r>
    </w:p>
    <w:p w:rsidR="00BA5D66" w:rsidRDefault="009C3E51">
      <w:pPr>
        <w:ind w:firstLine="567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3.40. Указанные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административные процедуры могут быть реализованы после разработки шаблонов для проактивного информирования Заявителя о возможности получения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услуги по выдаче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градостроительного плана земельного участка</w:t>
      </w:r>
      <w:r>
        <w:rPr>
          <w:rFonts w:ascii="Liberation Serif" w:hAnsi="Liberation Serif" w:cs="Liberation Serif"/>
          <w:color w:val="000000"/>
          <w:sz w:val="28"/>
          <w:szCs w:val="28"/>
        </w:rPr>
        <w:t>, согласования указанных шаблонов, настройки профиля ЕСИА для проактивного информирования Заявителей.</w:t>
      </w:r>
    </w:p>
    <w:p w:rsidR="00BA5D66" w:rsidRDefault="009C3E51">
      <w:pPr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3.41. Порядок информирования Заявителя о </w:t>
      </w:r>
      <w:r>
        <w:rPr>
          <w:rFonts w:ascii="Liberation Serif" w:hAnsi="Liberation Serif" w:cs="Liberation Serif"/>
          <w:color w:val="000000"/>
          <w:sz w:val="28"/>
          <w:szCs w:val="28"/>
        </w:rPr>
        <w:t>возможности получения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 в упреждающем (проактивном) режиме будет определен после выполнения условий, указанных в пункте 3.40 Регламента.</w:t>
      </w:r>
    </w:p>
    <w:p w:rsidR="00BA5D66" w:rsidRDefault="00BA5D66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BA5D66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BA5D66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061D3" w:rsidRPr="00C74007" w:rsidRDefault="001061D3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1061D3" w:rsidRPr="00C74007" w:rsidRDefault="001061D3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Подраздел 3.4.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выполнения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BA5D66" w:rsidRDefault="00BA5D66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Информирование Заявителей о порядке предоставления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в том числе посредством комплексного запроса, в многофункциональных центрах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, о ходе выполнения запросов о предоставлении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комплексных запросов, а также по иным вопросам, связанным с предоставлением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а также консультирование Заявителей о порядке предоставления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 услуг в многофункциональных центрах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 и через Единый портал, в том числе путем оборудования в многофункциональном центре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 рабочих мест, предназначенных для обеспечения доступа к информационно-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телекоммуникационной сети «Интернет»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BA5D66" w:rsidRDefault="009C3E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3.42.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(при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BA5D66" w:rsidRDefault="009C3E51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A5D66" w:rsidRDefault="009C3E51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A5D66" w:rsidRDefault="009C3E51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назначить другое время для консультаций.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BA5D66" w:rsidRDefault="009C3E51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том числе посредством автоматизированных информационных систем многофункциональных центров предоставления государственных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муниципальных услуг, а также прием комплексных запросов</w:t>
      </w:r>
    </w:p>
    <w:p w:rsidR="00BA5D66" w:rsidRDefault="00BA5D66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3.43. Основанием для начала исполнения муниципальной услуги является личное обращение Заявителя, его Представителя с комплектом документов, указанных в пункте 2.8 Регламента.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 Многофункционального центра, осуществляющий прием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заявления и документов, необходимых для предоставления муниципальной услуги: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проверяет документы, удостоверяющие личность Заявителя, его Представителя, полномочия Заявителя, в том числе полномочия Представителя заявителя действовать от его имени;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из соответствующего перечня документов, необходимых для предоставления муниципальной услуги;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– 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– тексты документов написаны разборчиво, наименования юридических лиц без сокращения, с указанием их мест нахождения;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– фамилии, имена и отчества физических лиц, адреса их мест жительства написаны полностью;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в документах нет подчисток, приписок, зачеркнутых слов и иных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оговоренных в них исправлений;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– документы не исполнены карандашом;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документы не имеют серьезных повреждений, наличие которых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сличает представленные экземпляры оригиналов и копий документов (в том числе нотариально удостоверенные) друг с другом. Если представленные копии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документов нотариально не заверены, специалист Многофункционального центра, сличив копии документов с их подлинными экземплярами, заверяет своей подписью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с указанием фамилии и инициалов и ставит штамп «с подлинным сверено»;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оформляет запрос о получении документов (в необходимом количестве экземпляров) и первый экземпляр выдает Заявителю.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Заявитель, представивший документы для получения муниципальной услуги,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обязательном порядке информируется специалистами Многофункционального центра: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сроке завершения оформления документов и порядке их получения;</w:t>
      </w:r>
    </w:p>
    <w:p w:rsidR="00BA5D66" w:rsidRDefault="009C3E51">
      <w:pPr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об основаниях отказа в предоставлении муниципальной услуги.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установлении фактов отсутствия необходимых документов, несоответствия представленных документов требованиям Регламента, специалист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Многофункционального центра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ответственный за прием документов, уведомляет Заявителя о наличии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указанных обстоятельств, объясняет Заявителю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 в запросе на предоставление муниципальной услуги.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обеспечивает передачу принятых от Заявителя заявления и документов, необходимых для предоставления муниципальной услуги,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</w:t>
      </w:r>
      <w:r w:rsidR="00C2043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Артинского городского округа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о взаимодействии, но не позднее следующего рабочего дня после принятия заявления. </w:t>
      </w:r>
    </w:p>
    <w:p w:rsidR="00BA5D66" w:rsidRDefault="00BA5D66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</w:p>
    <w:p w:rsidR="00BA5D66" w:rsidRDefault="00BA5D66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3.44. Формирование и направление Многофункциональным центром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услуг, осуществляется в порядке, предусмотренном </w:t>
      </w:r>
      <w:r>
        <w:rPr>
          <w:rFonts w:ascii="Liberation Serif" w:hAnsi="Liberation Serif" w:cs="Liberation Serif"/>
          <w:sz w:val="28"/>
          <w:szCs w:val="28"/>
        </w:rPr>
        <w:t xml:space="preserve">соглашением о взаимодействии между Многофункциональным центром и </w:t>
      </w:r>
      <w:r w:rsidR="00C2043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Администрацией Артинского городского округа.</w:t>
      </w:r>
    </w:p>
    <w:p w:rsidR="00BA5D66" w:rsidRDefault="00BA5D66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BA5D66" w:rsidRDefault="00BA5D66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BA5D66" w:rsidRDefault="00BA5D66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BA5D66" w:rsidRDefault="00BA5D66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1061D3" w:rsidRPr="00C74007" w:rsidRDefault="001061D3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1061D3" w:rsidRPr="00C74007" w:rsidRDefault="001061D3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Выдача Заявителю результата предоставления муниципальной услуги,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3.45.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услуги через Многофункциональный центр, </w:t>
      </w:r>
      <w:r w:rsidR="00C2043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Администрация Артинского городского округа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передает документы в Многофункциональный центр для последующей выдачи Заявителю (его Представителю)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 порядке, сроки и способом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, согласно заключенному соглашению о взаимодействии между органом, уполномоченным на предоставление муниципальной услуги, и Многофункциональным центром в порядке, утвержденном постановлением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Правительства Российской Федерации от 27 сентября 2011 года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№ 797. 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3.46. Прием Заявителей для выдачи документов, являющихся результатом предоставления муниципальной услуги, ведется в порядке очередности, либо по предварительной записи.</w:t>
      </w:r>
    </w:p>
    <w:p w:rsidR="00BA5D66" w:rsidRDefault="009C3E51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BA5D66" w:rsidRDefault="009C3E51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устанавливает личность Заявителя,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его Представителя, </w:t>
      </w:r>
      <w:r>
        <w:rPr>
          <w:rFonts w:ascii="Liberation Serif" w:hAnsi="Liberation Serif" w:cs="Liberation Serif"/>
          <w:color w:val="000000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BA5D66" w:rsidRDefault="009C3E51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BA5D66" w:rsidRDefault="009C3E51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определяет статус исполнения заявления о выдаче градостроительного плана земельного участка в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BA5D66" w:rsidRDefault="009C3E51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A5D66" w:rsidRDefault="009C3E51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A5D66" w:rsidRDefault="009C3E51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Невостребованные результаты предоставления муниципальной услуги хранятся в М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 в течение трех месяцев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По истечении указанного срока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подлежат передаче по ведомости приема-передачи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C2043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Администрацию Артинского городского округа.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061D3" w:rsidRPr="00C74007" w:rsidRDefault="001061D3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:rsidR="00BA5D66" w:rsidRDefault="00BA5D6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3.47. Многофункциональный центр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3.48. При однократном обращении Заявителя в Многофункциональный центр с запросом на получение двух и более государственных и (или) муниципальных услуг,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центра. При этом составление и подписание таких заявлений Заявителем не требуется. Многофункциональный центр передает в </w:t>
      </w:r>
      <w:r w:rsidR="00C20431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Администрацию Артинского городского округа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оформленное заявление и документы, представленные Заявителем, с приложением заверенной Многофункциональным центром копии комплексного запроса в срок не позднее одного рабочего дня, следующего за днем оформления комплексного запроса.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если для получения муниципальной услуги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услуг, направление заявления и документов в </w:t>
      </w:r>
      <w:r w:rsidR="002E3F6A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Администраию Артинского городского округа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2E3F6A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 Артинского городского округа.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3.49. Результаты предоставления услуг по результатам рассмотрения комплексного запроса направляются в Многофункциональный центр для выдачи Заявителю.</w:t>
      </w:r>
    </w:p>
    <w:p w:rsidR="00BA5D66" w:rsidRDefault="00BA5D6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5D66" w:rsidRDefault="00BA5D6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5D66" w:rsidRDefault="00BA5D6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5D66" w:rsidRDefault="00BA5D6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061D3" w:rsidRPr="00C74007" w:rsidRDefault="001061D3">
      <w:pPr>
        <w:widowControl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1061D3" w:rsidRPr="00C74007" w:rsidRDefault="001061D3">
      <w:pPr>
        <w:widowControl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1061D3" w:rsidRPr="00C74007" w:rsidRDefault="001061D3">
      <w:pPr>
        <w:widowControl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1061D3" w:rsidRPr="00C74007" w:rsidRDefault="001061D3">
      <w:pPr>
        <w:widowControl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1061D3" w:rsidRPr="00C74007" w:rsidRDefault="001061D3">
      <w:pPr>
        <w:widowControl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1061D3" w:rsidRPr="00C74007" w:rsidRDefault="001061D3">
      <w:pPr>
        <w:widowControl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1061D3" w:rsidRPr="00C74007" w:rsidRDefault="001061D3">
      <w:pPr>
        <w:widowControl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1061D3" w:rsidRPr="00C74007" w:rsidRDefault="001061D3">
      <w:pPr>
        <w:widowControl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widowControl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Раздел 4. Формы контроля за исполнением регламента</w:t>
      </w:r>
    </w:p>
    <w:p w:rsidR="00BA5D66" w:rsidRDefault="00BA5D66">
      <w:pPr>
        <w:widowControl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5D66" w:rsidRDefault="009C3E51">
      <w:pPr>
        <w:widowControl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контроля за соблюдением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A5D66" w:rsidRDefault="00BA5D66">
      <w:pPr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4.1. Текущий контроль за соблюдением </w:t>
      </w:r>
      <w:r>
        <w:rPr>
          <w:rFonts w:ascii="Liberation Serif" w:hAnsi="Liberation Serif" w:cs="Liberation Serif"/>
          <w:color w:val="000000"/>
          <w:sz w:val="28"/>
          <w:szCs w:val="28"/>
        </w:rPr>
        <w:t>и исполнением Регламента,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E3F6A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округа,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Регламента.</w:t>
      </w:r>
    </w:p>
    <w:p w:rsidR="00BA5D66" w:rsidRDefault="009C3E51">
      <w:pPr>
        <w:pStyle w:val="ConsPlusNormal0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4.2. Текущий контроль соблюдения специалистами М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последовательности действий, определенных административными процедурами, осуществляется руководителем соответствующего офиса М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A5D66" w:rsidRDefault="009C3E51">
      <w:pPr>
        <w:pStyle w:val="ConsPlusNormal0"/>
        <w:widowControl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Перечень должностных лиц, осуществляющих текущий контроль, устанавливается </w:t>
      </w:r>
      <w:r w:rsidR="002E3F6A">
        <w:rPr>
          <w:rFonts w:ascii="Liberation Serif" w:hAnsi="Liberation Serif" w:cs="Liberation Serif"/>
          <w:sz w:val="28"/>
          <w:szCs w:val="28"/>
        </w:rPr>
        <w:t>Администрацией Артинского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положениями о структурных подразделениях, должностными регламентами.</w:t>
      </w:r>
    </w:p>
    <w:p w:rsidR="00BA5D66" w:rsidRDefault="009C3E51">
      <w:pPr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Текущий контроль осуществляется при визировании, согласовании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подписании документов, оформляемых в процессе предоставления муниципальной услуги.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2E3F6A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Администрации Артинского городского округа.</w:t>
      </w:r>
    </w:p>
    <w:p w:rsidR="00BA5D66" w:rsidRDefault="00BA5D66">
      <w:pPr>
        <w:widowControl w:val="0"/>
        <w:ind w:firstLine="709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BA5D66" w:rsidRDefault="009C3E51">
      <w:pPr>
        <w:widowControl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BA5D66" w:rsidRDefault="00BA5D66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pStyle w:val="ConsPlusNormal0"/>
        <w:widowControl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полнотой и качеством предоставления муниципальной услуги включает в себя: проведение проверок, выявление и устранение нарушений прав Заявителей, рассмотрение, принятие решений и подготовку ответов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обращения Заявителей, содержащие жалобы на действия (бездействие) </w:t>
      </w:r>
      <w:r w:rsidR="002E3F6A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округа,</w:t>
      </w:r>
      <w:r>
        <w:rPr>
          <w:rFonts w:ascii="Liberation Serif" w:hAnsi="Liberation Serif" w:cs="Liberation Serif"/>
          <w:sz w:val="28"/>
          <w:szCs w:val="28"/>
        </w:rPr>
        <w:t xml:space="preserve"> его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должностных лиц, Многофункционального центра и его сотрудников.</w:t>
      </w:r>
    </w:p>
    <w:p w:rsidR="00BA5D66" w:rsidRDefault="009C3E51">
      <w:pPr>
        <w:pStyle w:val="ConsPlusNormal0"/>
        <w:widowControl/>
        <w:numPr>
          <w:ilvl w:val="1"/>
          <w:numId w:val="5"/>
        </w:numPr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внеплановый характер (по конкретному обращению получателя муниципальной услуги на основании </w:t>
      </w:r>
      <w:r w:rsidRPr="001061D3">
        <w:rPr>
          <w:rFonts w:ascii="Liberation Serif" w:hAnsi="Liberation Serif" w:cs="Liberation Serif"/>
          <w:sz w:val="28"/>
          <w:szCs w:val="28"/>
        </w:rPr>
        <w:t>__________________ (</w:t>
      </w:r>
      <w:r w:rsidRPr="001061D3">
        <w:rPr>
          <w:rFonts w:ascii="Liberation Serif" w:hAnsi="Liberation Serif" w:cs="Liberation Serif"/>
          <w:i/>
          <w:sz w:val="28"/>
          <w:szCs w:val="28"/>
        </w:rPr>
        <w:t>указать правовой акт</w:t>
      </w:r>
      <w:r w:rsidRPr="001061D3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2E3F6A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A5D66" w:rsidRDefault="009C3E51">
      <w:pPr>
        <w:pStyle w:val="af7"/>
        <w:numPr>
          <w:ilvl w:val="1"/>
          <w:numId w:val="5"/>
        </w:numPr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2E3F6A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Администрации Артинского городского округа,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утверждаемых его </w:t>
      </w: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руководителем. При плановой проверке полноты и качества предоставления муниципальной услуги контролю подлежат:</w:t>
      </w:r>
    </w:p>
    <w:p w:rsidR="00BA5D66" w:rsidRDefault="009C3E51">
      <w:pPr>
        <w:pStyle w:val="af7"/>
        <w:numPr>
          <w:ilvl w:val="0"/>
          <w:numId w:val="8"/>
        </w:numPr>
        <w:ind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BA5D66" w:rsidRDefault="009C3E51">
      <w:pPr>
        <w:pStyle w:val="af7"/>
        <w:numPr>
          <w:ilvl w:val="0"/>
          <w:numId w:val="8"/>
        </w:numPr>
        <w:ind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соблюдение положений Регламента;</w:t>
      </w:r>
    </w:p>
    <w:p w:rsidR="00BA5D66" w:rsidRDefault="009C3E51">
      <w:pPr>
        <w:pStyle w:val="af7"/>
        <w:numPr>
          <w:ilvl w:val="0"/>
          <w:numId w:val="8"/>
        </w:numPr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правильность и обоснованность принятого решения об отказе в выдаче градостроительного плана земельного участка;</w:t>
      </w:r>
    </w:p>
    <w:p w:rsidR="00BA5D66" w:rsidRDefault="009C3E51">
      <w:pPr>
        <w:pStyle w:val="af7"/>
        <w:ind w:left="81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BA5D66" w:rsidRDefault="009C3E51">
      <w:pPr>
        <w:pStyle w:val="af7"/>
        <w:numPr>
          <w:ilvl w:val="0"/>
          <w:numId w:val="9"/>
        </w:numPr>
        <w:ind w:left="142" w:firstLine="567"/>
        <w:jc w:val="both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="00F12FBB">
        <w:rPr>
          <w:rFonts w:ascii="Liberation Serif" w:hAnsi="Liberation Serif" w:cs="Liberation Serif"/>
          <w:color w:val="000000"/>
          <w:sz w:val="28"/>
          <w:szCs w:val="28"/>
        </w:rPr>
        <w:t>Артинского городского округа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;</w:t>
      </w:r>
    </w:p>
    <w:p w:rsidR="00BA5D66" w:rsidRDefault="009C3E51">
      <w:pPr>
        <w:pStyle w:val="af7"/>
        <w:numPr>
          <w:ilvl w:val="0"/>
          <w:numId w:val="9"/>
        </w:numPr>
        <w:ind w:left="142" w:firstLine="66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обращения граждан и юридических лиц с жалобой на нарушения законодательства, в том числе на качество предоставления муниципальной услуги.</w:t>
      </w:r>
    </w:p>
    <w:p w:rsidR="00BA5D66" w:rsidRDefault="009C3E51">
      <w:pPr>
        <w:pStyle w:val="ConsPlusNormal0"/>
        <w:widowControl/>
        <w:numPr>
          <w:ilvl w:val="1"/>
          <w:numId w:val="7"/>
        </w:numPr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widowControl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BA5D66" w:rsidRDefault="00BA5D66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pStyle w:val="ConsPlusNormal0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4.8. </w:t>
      </w:r>
      <w:r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F12FBB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округа,</w:t>
      </w:r>
      <w:r>
        <w:rPr>
          <w:rFonts w:ascii="Liberation Serif" w:hAnsi="Liberation Serif" w:cs="Liberation Serif"/>
          <w:sz w:val="28"/>
          <w:szCs w:val="28"/>
        </w:rPr>
        <w:t xml:space="preserve"> ответственный за прием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регистрацию заявления о предоставлении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  <w:t>с документами, необходимыми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BA5D66" w:rsidRDefault="009C3E51">
      <w:pPr>
        <w:pStyle w:val="ConsPlusNormal0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F12FBB">
        <w:rPr>
          <w:rFonts w:ascii="Liberation Serif" w:hAnsi="Liberation Serif" w:cs="Liberation Serif"/>
          <w:sz w:val="28"/>
          <w:szCs w:val="28"/>
        </w:rPr>
        <w:t xml:space="preserve">Администрации Артинского городского округа, </w:t>
      </w:r>
      <w:r>
        <w:rPr>
          <w:rFonts w:ascii="Liberation Serif" w:hAnsi="Liberation Serif" w:cs="Liberation Serif"/>
          <w:sz w:val="28"/>
          <w:szCs w:val="28"/>
        </w:rPr>
        <w:t xml:space="preserve">ответственный за формирование </w:t>
      </w:r>
      <w:r>
        <w:rPr>
          <w:rFonts w:ascii="Liberation Serif" w:hAnsi="Liberation Serif" w:cs="Liberation Serif"/>
          <w:sz w:val="28"/>
          <w:szCs w:val="28"/>
        </w:rPr>
        <w:br/>
        <w:t>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BA5D66" w:rsidRDefault="009C3E51">
      <w:pPr>
        <w:pStyle w:val="ConsPlusNormal0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Специалист </w:t>
      </w:r>
      <w:r w:rsidR="00F12FBB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F12FBB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F12FBB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C74007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ответственный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BA5D66" w:rsidRDefault="009C3E51">
      <w:pPr>
        <w:pStyle w:val="ConsPlusNormal0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F12FBB">
        <w:rPr>
          <w:rFonts w:ascii="Liberation Serif" w:hAnsi="Liberation Serif" w:cs="Liberation Serif"/>
          <w:sz w:val="28"/>
          <w:szCs w:val="28"/>
        </w:rPr>
        <w:t xml:space="preserve">Администрации Артинского городского округа, </w:t>
      </w:r>
      <w:r>
        <w:rPr>
          <w:rFonts w:ascii="Liberation Serif" w:hAnsi="Liberation Serif" w:cs="Liberation Serif"/>
          <w:sz w:val="28"/>
          <w:szCs w:val="28"/>
        </w:rPr>
        <w:t>ответственный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BA5D66" w:rsidRDefault="009C3E51">
      <w:pPr>
        <w:pStyle w:val="ConsPlusNormal0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F12FBB">
        <w:rPr>
          <w:rFonts w:ascii="Liberation Serif" w:hAnsi="Liberation Serif" w:cs="Liberation Serif"/>
          <w:sz w:val="28"/>
          <w:szCs w:val="28"/>
        </w:rPr>
        <w:t xml:space="preserve">Администрации Артинского городского округа, </w:t>
      </w:r>
      <w:r>
        <w:rPr>
          <w:rFonts w:ascii="Liberation Serif" w:hAnsi="Liberation Serif" w:cs="Liberation Serif"/>
          <w:sz w:val="28"/>
          <w:szCs w:val="28"/>
        </w:rPr>
        <w:t xml:space="preserve">ответственный за прием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регистрацию заявления о предоставлении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с документами, необходимыми для предоставления муниципальной услуги, несет персональную ответственность за соблюдение сроков и порядка выдачи указанных документов.</w:t>
      </w:r>
    </w:p>
    <w:p w:rsidR="00BA5D66" w:rsidRDefault="009C3E51">
      <w:pPr>
        <w:pStyle w:val="ConsPlusNormal0"/>
        <w:widowControl/>
        <w:numPr>
          <w:ilvl w:val="1"/>
          <w:numId w:val="6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Персональная ответственность специалистов </w:t>
      </w:r>
      <w:r w:rsidR="00F12FBB">
        <w:rPr>
          <w:rFonts w:ascii="Liberation Serif" w:hAnsi="Liberation Serif" w:cs="Liberation Serif"/>
          <w:sz w:val="28"/>
          <w:szCs w:val="28"/>
        </w:rPr>
        <w:t xml:space="preserve">Администрации Артинского городского округа </w:t>
      </w:r>
      <w:r>
        <w:rPr>
          <w:rFonts w:ascii="Liberation Serif" w:hAnsi="Liberation Serif" w:cs="Liberation Serif"/>
          <w:sz w:val="28"/>
          <w:szCs w:val="28"/>
        </w:rPr>
        <w:t>определяется в соответствии с их должностными регламентами и законодательством Российской Федерации.</w:t>
      </w:r>
    </w:p>
    <w:p w:rsidR="00BA5D66" w:rsidRDefault="009C3E51">
      <w:pPr>
        <w:pStyle w:val="ConsPlusNormal0"/>
        <w:widowControl/>
        <w:numPr>
          <w:ilvl w:val="1"/>
          <w:numId w:val="6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Регламента, нормативных правовых актов 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="00F12FBB">
        <w:rPr>
          <w:rFonts w:ascii="Liberation Serif" w:hAnsi="Liberation Serif" w:cs="Liberation Serif"/>
          <w:color w:val="000000"/>
          <w:sz w:val="28"/>
          <w:szCs w:val="28"/>
        </w:rPr>
        <w:t>Артинского городского округа,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A5D66" w:rsidRDefault="00BA5D66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widowControl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BA5D66" w:rsidRDefault="009C3E51">
      <w:pPr>
        <w:widowControl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 предоставлением муниципальной услуги,</w:t>
      </w:r>
    </w:p>
    <w:p w:rsidR="00BA5D66" w:rsidRDefault="009C3E51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BA5D66" w:rsidRDefault="00BA5D66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4.15. Контроль за предоставлением муниципальной услуги осуществляется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принятием решений должностными лицами, путем проведения проверок соблюдения и исполнения должностными лицами </w:t>
      </w:r>
      <w:r w:rsidR="00F12FBB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F12FBB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F12FBB">
        <w:rPr>
          <w:rFonts w:ascii="Liberation Serif" w:hAnsi="Liberation Serif" w:cs="Liberation Serif"/>
          <w:sz w:val="28"/>
          <w:szCs w:val="28"/>
        </w:rPr>
        <w:t xml:space="preserve"> городского </w:t>
      </w:r>
      <w:r w:rsidR="00C74007">
        <w:rPr>
          <w:rFonts w:ascii="Liberation Serif" w:hAnsi="Liberation Serif" w:cs="Liberation Serif"/>
          <w:sz w:val="28"/>
          <w:szCs w:val="28"/>
        </w:rPr>
        <w:t>округа</w:t>
      </w:r>
      <w:r w:rsidR="00C7400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нормативных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правовых актов, а также положений Регламента.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4.16. Проверки также могут проводиться на</w:t>
      </w:r>
      <w:r>
        <w:rPr>
          <w:rFonts w:ascii="Liberation Serif" w:hAnsi="Liberation Serif" w:cs="Liberation Serif"/>
          <w:sz w:val="28"/>
          <w:szCs w:val="28"/>
        </w:rPr>
        <w:t xml:space="preserve"> основании полугодовых </w:t>
      </w:r>
      <w:r>
        <w:rPr>
          <w:rFonts w:ascii="Liberation Serif" w:hAnsi="Liberation Serif" w:cs="Liberation Serif"/>
          <w:sz w:val="28"/>
          <w:szCs w:val="28"/>
        </w:rPr>
        <w:br/>
        <w:t>или годовых планов работы, по конкретному обращению получателя муниципальной услуги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либо по ________________ (</w:t>
      </w:r>
      <w:r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  <w:t>указать основание проведения проверок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).</w:t>
      </w:r>
    </w:p>
    <w:p w:rsidR="00BA5D66" w:rsidRDefault="009C3E5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4.17. 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F12FBB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</w:t>
      </w:r>
      <w:r w:rsidR="00F12FB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A5D66" w:rsidRDefault="009C3E51">
      <w:pPr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BA5D66" w:rsidRDefault="009C3E51">
      <w:pPr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</w:t>
      </w:r>
      <w:r>
        <w:rPr>
          <w:rFonts w:ascii="Liberation Serif" w:hAnsi="Liberation Serif" w:cs="Liberation Serif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A5D66" w:rsidRDefault="009C3E51">
      <w:pPr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</w:t>
      </w:r>
      <w:r>
        <w:rPr>
          <w:rFonts w:ascii="Liberation Serif" w:hAnsi="Liberation Serif" w:cs="Liberation Serif"/>
          <w:color w:val="000000"/>
          <w:sz w:val="28"/>
          <w:szCs w:val="28"/>
        </w:rPr>
        <w:t>вносить предложения о мерах по устранению нарушений Регламента.</w:t>
      </w:r>
    </w:p>
    <w:p w:rsidR="00BA5D66" w:rsidRDefault="009C3E51">
      <w:pPr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4.18. Должностные лица </w:t>
      </w:r>
      <w:r w:rsidR="008606C1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</w:t>
      </w:r>
      <w:r w:rsidR="008606C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BA5D66" w:rsidRDefault="009C3E51">
      <w:pPr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A5D66" w:rsidRDefault="00BA5D66">
      <w:pPr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061D3" w:rsidRPr="00C74007" w:rsidRDefault="001061D3">
      <w:pPr>
        <w:widowControl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A5D66" w:rsidRDefault="009C3E51">
      <w:pPr>
        <w:widowControl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Раздел 5. Досудебный (внесудебный) порядок обжалования решений </w:t>
      </w:r>
      <w:r>
        <w:rPr>
          <w:rFonts w:ascii="Liberation Serif" w:hAnsi="Liberation Serif" w:cs="Liberation Serif"/>
          <w:b/>
          <w:sz w:val="28"/>
          <w:szCs w:val="28"/>
        </w:rPr>
        <w:br/>
        <w:t xml:space="preserve">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</w:t>
      </w:r>
      <w:r>
        <w:rPr>
          <w:rFonts w:ascii="Liberation Serif" w:hAnsi="Liberation Serif" w:cs="Liberation Serif"/>
          <w:b/>
          <w:sz w:val="28"/>
          <w:szCs w:val="28"/>
        </w:rPr>
        <w:br/>
        <w:t>и муниципальных услуг</w:t>
      </w:r>
    </w:p>
    <w:p w:rsidR="00BA5D66" w:rsidRDefault="00BA5D66">
      <w:pPr>
        <w:widowControl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A5D66" w:rsidRDefault="009C3E51">
      <w:pPr>
        <w:widowControl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– жалоба);</w:t>
      </w:r>
    </w:p>
    <w:p w:rsidR="00BA5D66" w:rsidRDefault="00BA5D6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5.1. Заявитель вправе обжаловать решения и действия (бездействие), принятые (осуществленные) в ходе предоставления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органом местного самоуправления муниципального образования Свердловской области, предоставляющим муниципальную услугу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должностными лицами и муниципальными служащими, а также решения и действия (бездействие) Многофункционального центра, работников Многофункционального центра в досудебном (внесудебном) порядке, в том числе в случаях и порядке, предусмотренными главой 2.1 Федерального закона от 27 июля 2010 года № 210-ФЗ.</w:t>
      </w:r>
    </w:p>
    <w:p w:rsidR="00BA5D66" w:rsidRDefault="00BA5D6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Органы власти, организации и уполномоченные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BA5D66" w:rsidRDefault="00BA5D6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5D66" w:rsidRDefault="009C3E51">
      <w:pPr>
        <w:pStyle w:val="af7"/>
        <w:widowControl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5.2. В случае обжалования решений и действий (бездействия) должностного лица и муниципальных служащих </w:t>
      </w:r>
      <w:r w:rsidR="00FF59DA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</w:t>
      </w:r>
      <w:r w:rsidR="00FF59D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жалоба подается для рассмотрения руководителю </w:t>
      </w:r>
      <w:r w:rsidR="00FF59DA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</w:t>
      </w:r>
      <w:r w:rsidR="00FF59D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письменной форме на бумажном носителе, в том числе при личном приеме Заявителя, в электронной форме, по почте или через Многофункциональный центр. </w:t>
      </w:r>
    </w:p>
    <w:p w:rsidR="00BA5D66" w:rsidRDefault="009C3E51">
      <w:pPr>
        <w:pStyle w:val="af7"/>
        <w:widowControl w:val="0"/>
        <w:tabs>
          <w:tab w:val="left" w:pos="709"/>
        </w:tabs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Жалобу на решение </w:t>
      </w:r>
      <w:r w:rsidR="00FF59DA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</w:t>
      </w:r>
      <w:r w:rsidR="00FF59D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также возможно подать для рассмотрения в _____________(</w:t>
      </w:r>
      <w:r>
        <w:rPr>
          <w:rFonts w:ascii="Liberation Serif" w:eastAsia="Calibri" w:hAnsi="Liberation Serif" w:cs="Liberation Serif"/>
          <w:i/>
          <w:sz w:val="28"/>
          <w:szCs w:val="28"/>
          <w:lang w:eastAsia="en-US"/>
        </w:rPr>
        <w:t>указать орган, вышестоящий над органом местного самоуправления муниципального образования Свердловской области, предоставляющего муниципальную услугу (при его наличии), например, Администрация муниципального образования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в письменной форме на бумажном носителе, в том числе при личном приеме Заявителя, в электронной форме, по почте или через Многофункциональный центр. </w:t>
      </w:r>
    </w:p>
    <w:p w:rsidR="00BA5D66" w:rsidRDefault="009C3E51">
      <w:pPr>
        <w:pStyle w:val="af7"/>
        <w:widowControl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Многофункционального центра, его работника жалоба подается для рассмотрения в Многофункциональный центр в письменной форме на бумажном носителе, в том числе при личном приеме Заявителя, в электронной форме, по почте. </w:t>
      </w:r>
    </w:p>
    <w:p w:rsidR="00BA5D66" w:rsidRDefault="009C3E51">
      <w:pPr>
        <w:pStyle w:val="af7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Жалобу на решения и действия (бездействие) Многофункционального центра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его руководителя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в Министерство цифрового развития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в электронной форме, по почте или через Многофункциональный центр.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FF59DA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A5D66" w:rsidRDefault="00BA5D66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BA5D66" w:rsidRDefault="00BA5D66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BA5D66" w:rsidRDefault="00BA5D66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BA5D66" w:rsidRDefault="009C3E5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Способы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Заявителей о порядке подачи и </w:t>
      </w:r>
      <w:r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:rsidR="00BA5D66" w:rsidRDefault="00BA5D6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5.3. Органы местного самоуправления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предоставляющие муниципальную услугу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 Многофункциональный центр, а также учредитель Многофункционального центра обеспечивают: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органа местного самоуправления муниципального образования Свердловской области, предоставляющего муниципальную услугу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муниципальных служащих, решений и действий (бездействия) Многофункционального центра, его должностных лиц и работников посредством размещения информации: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– на стендах в местах предоставления муниципальных услуг;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– на официальном сайте органа, предоставляющего муниципальную услугу, Многофункционального центра (</w:t>
      </w:r>
      <w:hyperlink r:id="rId17">
        <w:r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http://mfc66.ru/</w:t>
        </w:r>
      </w:hyperlink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) и учредителя Многофункционального центра (</w:t>
      </w:r>
      <w:hyperlink r:id="rId18">
        <w:r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</w:t>
        </w:r>
        <w:r>
          <w:rPr>
            <w:rFonts w:ascii="Liberation Serif" w:eastAsia="Calibri" w:hAnsi="Liberation Serif" w:cs="Liberation Serif"/>
            <w:sz w:val="28"/>
            <w:szCs w:val="28"/>
            <w:lang w:val="en-US" w:eastAsia="en-US"/>
          </w:rPr>
          <w:t>s</w:t>
        </w:r>
        <w:r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://di</w:t>
        </w:r>
        <w:r>
          <w:rPr>
            <w:rFonts w:ascii="Liberation Serif" w:eastAsia="Calibri" w:hAnsi="Liberation Serif" w:cs="Liberation Serif"/>
            <w:sz w:val="28"/>
            <w:szCs w:val="28"/>
            <w:lang w:val="en-US" w:eastAsia="en-US"/>
          </w:rPr>
          <w:t>gital</w:t>
        </w:r>
        <w:r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.midural.ru/</w:t>
        </w:r>
      </w:hyperlink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);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– на Едином портале в разделе «Дополнительная информация» соответствующей муниципальной услуги, Региональном портале;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органа местного самоуправления, предоставляющего муниципальную услугу, его должностных лиц и муниципальных служащих, решений и действий (бездействия) Многофункционального центра, его должностных лиц и работников, в том числе </w:t>
      </w:r>
      <w:r>
        <w:rPr>
          <w:rFonts w:ascii="Liberation Serif" w:hAnsi="Liberation Serif" w:cs="Liberation Serif"/>
          <w:color w:val="000000"/>
          <w:sz w:val="28"/>
          <w:szCs w:val="28"/>
        </w:rPr>
        <w:t>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BA5D66" w:rsidRDefault="00BA5D66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061D3" w:rsidRPr="00C74007" w:rsidRDefault="001061D3">
      <w:pPr>
        <w:widowControl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61D3" w:rsidRPr="00C74007" w:rsidRDefault="001061D3">
      <w:pPr>
        <w:widowControl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61D3" w:rsidRPr="00C74007" w:rsidRDefault="001061D3">
      <w:pPr>
        <w:widowControl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61D3" w:rsidRPr="00C74007" w:rsidRDefault="001061D3">
      <w:pPr>
        <w:widowControl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61D3" w:rsidRPr="00C74007" w:rsidRDefault="001061D3">
      <w:pPr>
        <w:widowControl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61D3" w:rsidRPr="00C74007" w:rsidRDefault="001061D3">
      <w:pPr>
        <w:widowControl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A5D66" w:rsidRDefault="009C3E51">
      <w:pPr>
        <w:widowControl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>
        <w:rPr>
          <w:rFonts w:ascii="Liberation Serif" w:hAnsi="Liberation Serif" w:cs="Liberation Serif"/>
          <w:b/>
          <w:sz w:val="28"/>
          <w:szCs w:val="28"/>
        </w:rPr>
        <w:br/>
        <w:t xml:space="preserve">и муниципальных служащих, а также решений и действий (бездействия) многофункционального центра предоставления государственных </w:t>
      </w:r>
      <w:r>
        <w:rPr>
          <w:rFonts w:ascii="Liberation Serif" w:hAnsi="Liberation Serif" w:cs="Liberation Serif"/>
          <w:b/>
          <w:sz w:val="28"/>
          <w:szCs w:val="28"/>
        </w:rPr>
        <w:br/>
        <w:t>и муниципальных услуг, работников многофункционального центра предоставления государственных и муниципальных услуг</w:t>
      </w:r>
    </w:p>
    <w:p w:rsidR="00BA5D66" w:rsidRDefault="00BA5D6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5.4. Порядок досудебного (внесудебного) обжалования решений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1) статьями 11.1-11.3 Федерального закона от 27 июля 2010 года № 210-ФЗ;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hyperlink r:id="rId19">
        <w:r>
          <w:rPr>
            <w:rFonts w:ascii="Liberation Serif" w:hAnsi="Liberation Serif" w:cs="Liberation Serif"/>
            <w:color w:val="000000"/>
            <w:sz w:val="28"/>
            <w:szCs w:val="28"/>
          </w:rPr>
          <w:t>постановлением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A5D66" w:rsidRPr="001061D3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3) постановлением Правительства Свердловской области от 22.11.2018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</w:t>
      </w:r>
      <w:r w:rsidRPr="001061D3">
        <w:rPr>
          <w:rFonts w:ascii="Liberation Serif" w:hAnsi="Liberation Serif" w:cs="Liberation Serif"/>
          <w:sz w:val="28"/>
          <w:szCs w:val="28"/>
        </w:rPr>
        <w:t>его работников»;</w:t>
      </w:r>
    </w:p>
    <w:p w:rsidR="00BA5D66" w:rsidRDefault="009C3E5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061D3">
        <w:rPr>
          <w:rFonts w:ascii="Liberation Serif" w:eastAsia="Calibri" w:hAnsi="Liberation Serif" w:cs="Liberation Serif"/>
          <w:sz w:val="28"/>
          <w:szCs w:val="28"/>
          <w:lang w:eastAsia="en-US"/>
        </w:rPr>
        <w:t>4) ________________ (</w:t>
      </w:r>
      <w:r w:rsidRPr="001061D3">
        <w:rPr>
          <w:rFonts w:ascii="Liberation Serif" w:eastAsia="Calibri" w:hAnsi="Liberation Serif" w:cs="Liberation Serif"/>
          <w:i/>
          <w:sz w:val="28"/>
          <w:szCs w:val="28"/>
          <w:lang w:eastAsia="en-US"/>
        </w:rPr>
        <w:t xml:space="preserve">указать </w:t>
      </w:r>
      <w:r w:rsidRPr="001061D3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правовой акт</w:t>
      </w:r>
      <w:r w:rsidRPr="001061D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</w:t>
      </w:r>
      <w:r w:rsidR="004932B7" w:rsidRPr="001061D3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</w:t>
      </w:r>
      <w:r w:rsidR="004932B7" w:rsidRPr="001061D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061D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от ________ </w:t>
      </w:r>
      <w:r w:rsidRPr="001061D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№ ______ _____________________ (</w:t>
      </w:r>
      <w:r w:rsidRPr="001061D3">
        <w:rPr>
          <w:rFonts w:ascii="Liberation Serif" w:eastAsia="Calibri" w:hAnsi="Liberation Serif" w:cs="Liberation Serif"/>
          <w:i/>
          <w:sz w:val="28"/>
          <w:szCs w:val="28"/>
          <w:lang w:eastAsia="en-US"/>
        </w:rPr>
        <w:t>наименование правового акта о назначении лица, уполномоченного на рассмотрение жалоб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).</w:t>
      </w:r>
    </w:p>
    <w:p w:rsidR="00BA5D66" w:rsidRDefault="009C3E51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5.5. Полная информация о порядке подачи и рассмотрения жалобы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решения и действия (бездействие) органа местного самоуправления, предоставляющего муниципальную услугу, его должностных лиц и муниципальных служащих, а также решения и действия (бездействие) Многофункционального центра, работников Многофункционального центра размещена на Едином портале в разделе «Дополнительная информация» соответствующей муниципальной услуги </w:t>
      </w:r>
      <w:r w:rsidR="004932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адресу </w:t>
      </w:r>
      <w:r w:rsidR="004932B7" w:rsidRPr="00047F19">
        <w:rPr>
          <w:color w:val="000000"/>
          <w:sz w:val="26"/>
          <w:szCs w:val="26"/>
          <w:shd w:val="clear" w:color="auto" w:fill="FFFFFF"/>
          <w:lang w:bidi="en-US"/>
        </w:rPr>
        <w:t>(</w:t>
      </w:r>
      <w:hyperlink r:id="rId20" w:history="1">
        <w:r w:rsidR="004932B7" w:rsidRPr="004932B7">
          <w:rPr>
            <w:sz w:val="26"/>
            <w:szCs w:val="26"/>
            <w:u w:val="single"/>
            <w:lang w:val="en-US" w:bidi="en-US"/>
          </w:rPr>
          <w:t>https</w:t>
        </w:r>
        <w:r w:rsidR="004932B7" w:rsidRPr="004932B7">
          <w:rPr>
            <w:sz w:val="26"/>
            <w:szCs w:val="26"/>
            <w:u w:val="single"/>
            <w:lang w:bidi="en-US"/>
          </w:rPr>
          <w:t>://</w:t>
        </w:r>
        <w:r w:rsidR="004932B7" w:rsidRPr="004932B7">
          <w:rPr>
            <w:sz w:val="26"/>
            <w:szCs w:val="26"/>
            <w:u w:val="single"/>
            <w:lang w:val="en-US" w:bidi="en-US"/>
          </w:rPr>
          <w:t>www</w:t>
        </w:r>
        <w:r w:rsidR="004932B7" w:rsidRPr="004932B7">
          <w:rPr>
            <w:sz w:val="26"/>
            <w:szCs w:val="26"/>
            <w:u w:val="single"/>
            <w:lang w:bidi="en-US"/>
          </w:rPr>
          <w:t>.</w:t>
        </w:r>
        <w:r w:rsidR="004932B7" w:rsidRPr="004932B7">
          <w:rPr>
            <w:sz w:val="26"/>
            <w:szCs w:val="26"/>
            <w:u w:val="single"/>
            <w:lang w:val="en-US" w:bidi="en-US"/>
          </w:rPr>
          <w:t>gosuslugi</w:t>
        </w:r>
        <w:r w:rsidR="004932B7" w:rsidRPr="004932B7">
          <w:rPr>
            <w:sz w:val="26"/>
            <w:szCs w:val="26"/>
            <w:u w:val="single"/>
            <w:lang w:bidi="en-US"/>
          </w:rPr>
          <w:t>.</w:t>
        </w:r>
        <w:r w:rsidR="004932B7" w:rsidRPr="004932B7">
          <w:rPr>
            <w:sz w:val="26"/>
            <w:szCs w:val="26"/>
            <w:u w:val="single"/>
            <w:lang w:val="en-US" w:bidi="en-US"/>
          </w:rPr>
          <w:t>ru</w:t>
        </w:r>
        <w:r w:rsidR="004932B7" w:rsidRPr="004932B7">
          <w:rPr>
            <w:sz w:val="26"/>
            <w:szCs w:val="26"/>
            <w:u w:val="single"/>
            <w:lang w:bidi="en-US"/>
          </w:rPr>
          <w:t>/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bookmarkStart w:id="7" w:name="Par346"/>
      <w:bookmarkStart w:id="8" w:name="Par341"/>
      <w:bookmarkStart w:id="9" w:name="Par310"/>
      <w:bookmarkEnd w:id="7"/>
      <w:bookmarkEnd w:id="8"/>
      <w:bookmarkEnd w:id="9"/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BA5D66" w:rsidRDefault="00BA5D66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A5D66" w:rsidRDefault="00BA5D66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A5D66" w:rsidRDefault="00BA5D66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A5D66" w:rsidRDefault="00BA5D66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A5D66" w:rsidRDefault="00BA5D66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A5D66" w:rsidRDefault="00BA5D66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A5D66" w:rsidRDefault="00BA5D66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A5D66" w:rsidRDefault="009C3E5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 1 к Административному регламенту предоставления муниципальной услуги «</w:t>
      </w:r>
      <w:r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BA5D66" w:rsidRDefault="00BA5D66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A5D66" w:rsidRDefault="00BA5D66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A5D66" w:rsidRDefault="009C3E51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BA5D66" w:rsidRDefault="009C3E51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 выдаче градостроительного плана земельного участка</w:t>
      </w:r>
    </w:p>
    <w:p w:rsidR="00BA5D66" w:rsidRDefault="00BA5D66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</w:p>
    <w:p w:rsidR="00BA5D66" w:rsidRDefault="009C3E51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«____» _________________ 20____ г.</w:t>
      </w:r>
    </w:p>
    <w:p w:rsidR="00BA5D66" w:rsidRDefault="00BA5D66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961" w:type="dxa"/>
        <w:tblLayout w:type="fixed"/>
        <w:tblLook w:val="0000" w:firstRow="0" w:lastRow="0" w:firstColumn="0" w:lastColumn="0" w:noHBand="0" w:noVBand="0"/>
      </w:tblPr>
      <w:tblGrid>
        <w:gridCol w:w="9961"/>
      </w:tblGrid>
      <w:tr w:rsidR="00BA5D66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BA5D66" w:rsidRDefault="00BA5D66">
            <w:pPr>
              <w:widowControl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A5D66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BA5D66" w:rsidRDefault="00BA5D66">
            <w:pPr>
              <w:widowControl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A5D66">
        <w:trPr>
          <w:trHeight w:val="1140"/>
        </w:trPr>
        <w:tc>
          <w:tcPr>
            <w:tcW w:w="9961" w:type="dxa"/>
            <w:tcBorders>
              <w:top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  <w:p w:rsidR="00BA5D66" w:rsidRDefault="00BA5D66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</w:p>
          <w:p w:rsidR="00BA5D66" w:rsidRDefault="009C3E51">
            <w:pPr>
              <w:widowControl w:val="0"/>
              <w:ind w:firstLine="709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en-US"/>
              </w:rPr>
              <w:t>В соответствии со статьей 57.3 Градостроительного кодекса Российской Федерации прошу выдать градостроительный план земельного участка.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Layout w:type="fixed"/>
        <w:tblLook w:val="0000" w:firstRow="0" w:lastRow="0" w:firstColumn="0" w:lastColumn="0" w:noHBand="0" w:noVBand="0"/>
      </w:tblPr>
      <w:tblGrid>
        <w:gridCol w:w="775"/>
        <w:gridCol w:w="4470"/>
        <w:gridCol w:w="566"/>
        <w:gridCol w:w="4112"/>
      </w:tblGrid>
      <w:tr w:rsidR="00BA5D66">
        <w:trPr>
          <w:trHeight w:val="540"/>
        </w:trPr>
        <w:tc>
          <w:tcPr>
            <w:tcW w:w="9923" w:type="dxa"/>
            <w:gridSpan w:val="4"/>
            <w:tcBorders>
              <w:bottom w:val="single" w:sz="4" w:space="0" w:color="000000"/>
            </w:tcBorders>
          </w:tcPr>
          <w:p w:rsidR="00BA5D66" w:rsidRDefault="009C3E51">
            <w:pPr>
              <w:widowControl w:val="0"/>
              <w:numPr>
                <w:ilvl w:val="0"/>
                <w:numId w:val="10"/>
              </w:numPr>
              <w:spacing w:after="200" w:line="276" w:lineRule="auto"/>
              <w:ind w:left="714" w:hanging="357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Сведения о Заявителе</w:t>
            </w:r>
            <w:r>
              <w:rPr>
                <w:rStyle w:val="ab"/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footnoteReference w:id="3"/>
            </w:r>
          </w:p>
        </w:tc>
      </w:tr>
      <w:tr w:rsidR="00BA5D66">
        <w:trPr>
          <w:trHeight w:val="60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42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75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66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66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76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90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109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694"/>
        </w:trPr>
        <w:tc>
          <w:tcPr>
            <w:tcW w:w="99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A5D66" w:rsidRDefault="009C3E51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BA5D66">
        <w:trPr>
          <w:trHeight w:val="6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A5D66">
        <w:trPr>
          <w:trHeight w:val="75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</w:t>
            </w:r>
          </w:p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A5D66">
        <w:trPr>
          <w:trHeight w:val="75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A5D66">
        <w:trPr>
          <w:trHeight w:val="75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A5D66">
        <w:trPr>
          <w:trHeight w:val="75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Информация о полученных технических условиях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(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заполняется при наличии полученных технических условий, указывается организация, выдавшая технические условия и дата выдачи технических условий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):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</w:tbl>
    <w:p w:rsidR="00BA5D66" w:rsidRDefault="009C3E51">
      <w:pPr>
        <w:widowControl w:val="0"/>
        <w:spacing w:line="276" w:lineRule="auto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BA5D66" w:rsidRDefault="009C3E51">
      <w:pPr>
        <w:widowControl w:val="0"/>
        <w:spacing w:line="276" w:lineRule="auto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                      ___________________________________________________________</w:t>
      </w:r>
    </w:p>
    <w:p w:rsidR="00BA5D66" w:rsidRDefault="009C3E51">
      <w:pPr>
        <w:tabs>
          <w:tab w:val="left" w:pos="9923"/>
        </w:tabs>
        <w:ind w:right="-2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  <w:r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BA5D66" w:rsidRDefault="00BA5D66">
      <w:pPr>
        <w:tabs>
          <w:tab w:val="left" w:pos="9923"/>
        </w:tabs>
        <w:ind w:right="-2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9C3E51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Номер телефона, адрес электронной почты для связи: _______________________________________________________________________</w:t>
      </w:r>
    </w:p>
    <w:p w:rsidR="00BA5D66" w:rsidRDefault="009C3E51">
      <w:pPr>
        <w:pStyle w:val="aff"/>
        <w:spacing w:before="280" w:after="28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Результат предоставления муниципальной услуги прошу:</w:t>
      </w:r>
    </w:p>
    <w:tbl>
      <w:tblPr>
        <w:tblpPr w:leftFromText="180" w:rightFromText="180" w:vertAnchor="text" w:tblpY="1"/>
        <w:tblW w:w="103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64"/>
        <w:gridCol w:w="1379"/>
      </w:tblGrid>
      <w:tr w:rsidR="00BA5D66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9C3E51">
            <w:pPr>
              <w:widowControl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BA5D66">
            <w:pPr>
              <w:widowControl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9C3E51">
            <w:pPr>
              <w:widowControl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BA5D66">
            <w:pPr>
              <w:widowControl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9C3E51">
            <w:pPr>
              <w:widowControl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______________________________________________________________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BA5D66">
            <w:pPr>
              <w:widowControl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316"/>
        </w:trPr>
        <w:tc>
          <w:tcPr>
            <w:tcW w:w="10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9C3E51">
            <w:pPr>
              <w:widowControl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BA5D66" w:rsidRDefault="009C3E51">
      <w:pPr>
        <w:tabs>
          <w:tab w:val="left" w:pos="9923"/>
        </w:tabs>
        <w:ind w:firstLine="709"/>
        <w:jc w:val="both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  <w:r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BA5D66" w:rsidRDefault="00BA5D66">
      <w:pPr>
        <w:tabs>
          <w:tab w:val="left" w:pos="9923"/>
        </w:tabs>
        <w:ind w:firstLine="709"/>
        <w:jc w:val="both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firstLine="709"/>
        <w:jc w:val="both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283"/>
        <w:gridCol w:w="2269"/>
        <w:gridCol w:w="283"/>
        <w:gridCol w:w="3970"/>
      </w:tblGrid>
      <w:tr w:rsidR="00BA5D66">
        <w:tc>
          <w:tcPr>
            <w:tcW w:w="3118" w:type="dxa"/>
            <w:vAlign w:val="bottom"/>
          </w:tcPr>
          <w:p w:rsidR="00BA5D66" w:rsidRDefault="00BA5D6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vAlign w:val="bottom"/>
          </w:tcPr>
          <w:p w:rsidR="00BA5D66" w:rsidRDefault="00BA5D66">
            <w:pPr>
              <w:widowControl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vAlign w:val="bottom"/>
          </w:tcPr>
          <w:p w:rsidR="00BA5D66" w:rsidRDefault="00BA5D66">
            <w:pPr>
              <w:widowControl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A5D66">
        <w:tc>
          <w:tcPr>
            <w:tcW w:w="3118" w:type="dxa"/>
          </w:tcPr>
          <w:p w:rsidR="00BA5D66" w:rsidRDefault="00BA5D6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</w:tcPr>
          <w:p w:rsidR="00BA5D66" w:rsidRDefault="00BA5D66">
            <w:pPr>
              <w:widowControl w:val="0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</w:tcPr>
          <w:p w:rsidR="00BA5D66" w:rsidRDefault="009C3E51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подпись)</w:t>
            </w:r>
          </w:p>
        </w:tc>
        <w:tc>
          <w:tcPr>
            <w:tcW w:w="283" w:type="dxa"/>
          </w:tcPr>
          <w:p w:rsidR="00BA5D66" w:rsidRDefault="00BA5D66">
            <w:pPr>
              <w:widowControl w:val="0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3970" w:type="dxa"/>
          </w:tcPr>
          <w:p w:rsidR="00BA5D66" w:rsidRDefault="009C3E51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фамилия, имя, отчество (при наличии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lang w:eastAsia="ar-SA"/>
        </w:rPr>
      </w:pPr>
    </w:p>
    <w:p w:rsidR="00BA5D66" w:rsidRDefault="009C3E51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  <w:r>
        <w:rPr>
          <w:rFonts w:ascii="Liberation Serif" w:eastAsia="Calibri" w:hAnsi="Liberation Serif" w:cs="Liberation Serif"/>
          <w:kern w:val="2"/>
          <w:lang w:eastAsia="ar-SA"/>
        </w:rPr>
        <w:t>«_______»  _________________ _______ г.</w:t>
      </w:r>
      <w:r>
        <w:rPr>
          <w:rFonts w:ascii="Liberation Serif" w:hAnsi="Liberation Serif" w:cs="Liberation Serif"/>
          <w:color w:val="000000"/>
        </w:rPr>
        <w:t xml:space="preserve">            </w:t>
      </w:r>
      <w:r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  <w:t>М.П.</w:t>
      </w: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9C3E5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 2 к Административному регламенту предоставления муниципальной услуги «</w:t>
      </w:r>
      <w:r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BA5D66" w:rsidRDefault="00BA5D66">
      <w:pPr>
        <w:jc w:val="right"/>
        <w:rPr>
          <w:rFonts w:ascii="Liberation Serif" w:eastAsia="Tahoma" w:hAnsi="Liberation Serif" w:cs="Liberation Serif"/>
          <w:color w:val="000000"/>
          <w:lang w:bidi="ru-RU"/>
        </w:rPr>
      </w:pPr>
    </w:p>
    <w:p w:rsidR="00BA5D66" w:rsidRDefault="009C3E51">
      <w:pPr>
        <w:jc w:val="right"/>
        <w:rPr>
          <w:rFonts w:ascii="Liberation Serif" w:eastAsia="Tahoma" w:hAnsi="Liberation Serif" w:cs="Liberation Serif"/>
          <w:color w:val="000000"/>
          <w:sz w:val="27"/>
          <w:szCs w:val="27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Кому</w:t>
      </w:r>
      <w:r>
        <w:rPr>
          <w:rFonts w:ascii="Liberation Serif" w:eastAsia="Tahoma" w:hAnsi="Liberation Serif" w:cs="Liberation Serif"/>
          <w:color w:val="000000"/>
          <w:sz w:val="27"/>
          <w:szCs w:val="27"/>
          <w:lang w:bidi="ru-RU"/>
        </w:rPr>
        <w:t xml:space="preserve"> ____________________________________</w:t>
      </w:r>
    </w:p>
    <w:p w:rsidR="00BA5D66" w:rsidRDefault="009C3E51">
      <w:pPr>
        <w:widowControl w:val="0"/>
        <w:spacing w:line="276" w:lineRule="auto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>(</w:t>
      </w: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фамилия, имя, отчество (при наличии) заявителя</w:t>
      </w:r>
      <w:r>
        <w:rPr>
          <w:rStyle w:val="ab"/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footnoteReference w:id="4"/>
      </w: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BA5D66" w:rsidRDefault="009C3E51">
      <w:pPr>
        <w:widowControl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:rsidR="00BA5D66" w:rsidRDefault="009C3E51">
      <w:pPr>
        <w:widowControl w:val="0"/>
        <w:spacing w:line="276" w:lineRule="auto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BA5D66" w:rsidRDefault="00BA5D66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BA5D66" w:rsidRDefault="00BA5D66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BA5D66" w:rsidRDefault="009C3E51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 xml:space="preserve">Р Е Ш Е Н И Е </w:t>
      </w:r>
    </w:p>
    <w:p w:rsidR="00BA5D66" w:rsidRDefault="009C3E51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об отказе в приеме документов</w:t>
      </w:r>
    </w:p>
    <w:p w:rsidR="00BA5D66" w:rsidRDefault="00BA5D66">
      <w:pPr>
        <w:widowControl w:val="0"/>
        <w:jc w:val="center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BA5D66" w:rsidRDefault="009C3E51">
      <w:pPr>
        <w:widowControl w:val="0"/>
        <w:jc w:val="center"/>
        <w:rPr>
          <w:rFonts w:ascii="Liberation Serif" w:hAnsi="Liberation Serif" w:cs="Liberation Serif"/>
          <w:color w:val="000000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Cs w:val="28"/>
          <w:lang w:bidi="ru-RU"/>
        </w:rPr>
        <w:t>__________________________________________________________________________________</w:t>
      </w:r>
    </w:p>
    <w:p w:rsidR="00BA5D66" w:rsidRDefault="009C3E51">
      <w:pPr>
        <w:widowControl w:val="0"/>
        <w:jc w:val="center"/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</w:pPr>
      <w:r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>(наименование уполномоченного органа местного самоуправления)</w:t>
      </w:r>
    </w:p>
    <w:p w:rsidR="00BA5D66" w:rsidRDefault="00BA5D66">
      <w:pPr>
        <w:widowControl w:val="0"/>
        <w:spacing w:line="276" w:lineRule="auto"/>
        <w:ind w:firstLine="709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BA5D66" w:rsidRDefault="009C3E51">
      <w:pPr>
        <w:widowControl w:val="0"/>
        <w:spacing w:line="276" w:lineRule="auto"/>
        <w:ind w:firstLine="709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В приеме документов для предоставления услуги «Выдача градостроительного плана земельного участка» Вам отказано по следующим основаниям:</w:t>
      </w:r>
    </w:p>
    <w:p w:rsidR="00BA5D66" w:rsidRDefault="00BA5D66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tbl>
      <w:tblPr>
        <w:tblW w:w="1013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0"/>
        <w:gridCol w:w="4254"/>
      </w:tblGrid>
      <w:tr w:rsidR="00BA5D6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ind w:left="-57" w:right="-57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№ пункта Администра-тивного регламента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BA5D66">
        <w:trPr>
          <w:trHeight w:val="80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1 пункта 2.13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заявление о выдаче </w:t>
            </w:r>
            <w: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градостроительного плана земельного участка</w:t>
            </w:r>
            <w:r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BA5D66">
        <w:trPr>
          <w:trHeight w:val="6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2  пункта 2.13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некорректное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 </w:t>
            </w:r>
            <w:r>
              <w:rPr>
                <w:rFonts w:ascii="Liberation Serif" w:eastAsia="Calibri" w:hAnsi="Liberation Serif" w:cs="Liberation Serif"/>
              </w:rPr>
              <w:t xml:space="preserve">(включая отсутствие заполнения, неполное, недостоверное, неправильное, </w:t>
            </w:r>
            <w:r>
              <w:rPr>
                <w:rFonts w:ascii="Liberation Serif" w:eastAsia="Calibri" w:hAnsi="Liberation Serif" w:cs="Liberation Serif"/>
              </w:rPr>
              <w:lastRenderedPageBreak/>
              <w:t>не соответствующее требованиям, установленным в Приложении № 1 Регламента)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BA5D66">
        <w:trPr>
          <w:trHeight w:val="9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>подпункт 3 пункта 2.13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непредставление документов, предусмотренных подпунктами 2 – 3 пункта 2.8 Регламента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BA5D66">
        <w:trPr>
          <w:trHeight w:val="5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4 пункта 2.13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представленные документы утратили силу на день обращения за получением услуги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BA5D66">
        <w:trPr>
          <w:trHeight w:val="10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5 пункта 2.13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представленные заявление и документы содержат противоречивые сведения, </w:t>
            </w:r>
            <w:r>
              <w:rPr>
                <w:rFonts w:ascii="Liberation Serif" w:hAnsi="Liberation Serif" w:cs="Liberation Serif"/>
              </w:rPr>
              <w:t>незаверенные исправления, подчистки, помарки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противоречивые сведения, </w:t>
            </w:r>
            <w:r>
              <w:rPr>
                <w:rFonts w:ascii="Liberation Serif" w:hAnsi="Liberation Serif" w:cs="Liberation Serif"/>
                <w:i/>
              </w:rPr>
              <w:t>незаверенные исправления, подчистки, помарки</w:t>
            </w:r>
          </w:p>
        </w:tc>
      </w:tr>
      <w:tr w:rsidR="00BA5D66">
        <w:trPr>
          <w:trHeight w:val="15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6 пункта 2.13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hAnsi="Liberation Serif" w:cs="Liberation Serif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9C3E51">
            <w:pPr>
              <w:widowControl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BA5D66">
        <w:trPr>
          <w:trHeight w:val="15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7 пункта 2.13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заявление о выдаче градостроительного плана земельного участка и документы, указанные в подпунктах 2 – 4 пункта 2.8 Регламента, представлены в электронной форме с нарушением требований, установленных пунктом 2.32 Регламента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BA5D66">
        <w:trPr>
          <w:trHeight w:val="18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8 пункта 2.13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поданные в электронной форме заявление и документы не подписаны </w:t>
            </w:r>
            <w:r>
              <w:rPr>
                <w:rFonts w:ascii="Liberation Serif" w:hAnsi="Liberation Serif" w:cs="Liberation Serif"/>
              </w:rPr>
              <w:t xml:space="preserve">электронной подписью (простой или </w:t>
            </w:r>
            <w:r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>
              <w:rPr>
                <w:rFonts w:ascii="Liberation Serif" w:hAnsi="Liberation Serif" w:cs="Liberation Serif"/>
              </w:rPr>
              <w:t xml:space="preserve">квалифицированной) лиц, уполномоченных на их подписание, а также в результате проверки </w:t>
            </w:r>
            <w:r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>
              <w:rPr>
                <w:rFonts w:ascii="Liberation Serif" w:hAnsi="Liberation Serif" w:cs="Liberation Serif"/>
              </w:rPr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BA5D66">
        <w:trPr>
          <w:trHeight w:val="14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9 пункта 2.13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>заявление подано лицом, не уполномоченным на осуществление таких действий, либо представление интересов Заявителя неуполномоченным лицом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BA5D66">
        <w:trPr>
          <w:trHeight w:val="14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>подпункт 10 пункта 2.13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>представленные копии документов не заверены в соответствии с законодательством Российской Федерации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BA5D66" w:rsidRDefault="009C3E51">
      <w:pPr>
        <w:widowControl w:val="0"/>
        <w:ind w:right="140" w:firstLine="708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Дополнительно информируем: ______________________________________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br/>
        <w:t xml:space="preserve">_______________________________________________________________________.    </w:t>
      </w:r>
    </w:p>
    <w:p w:rsidR="00BA5D66" w:rsidRDefault="009C3E51">
      <w:pPr>
        <w:widowControl w:val="0"/>
        <w:jc w:val="center"/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</w:pPr>
      <w:r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BA5D66" w:rsidRDefault="00BA5D66">
      <w:pPr>
        <w:widowControl w:val="0"/>
        <w:jc w:val="both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283"/>
        <w:gridCol w:w="2269"/>
        <w:gridCol w:w="283"/>
        <w:gridCol w:w="3970"/>
      </w:tblGrid>
      <w:tr w:rsidR="00BA5D66">
        <w:trPr>
          <w:trHeight w:val="709"/>
        </w:trPr>
        <w:tc>
          <w:tcPr>
            <w:tcW w:w="3118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BA5D66" w:rsidRDefault="00BA5D66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BA5D66" w:rsidRDefault="00BA5D66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A5D66">
        <w:tc>
          <w:tcPr>
            <w:tcW w:w="3118" w:type="dxa"/>
          </w:tcPr>
          <w:p w:rsidR="00BA5D66" w:rsidRDefault="009C3E5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BA5D66" w:rsidRDefault="00BA5D66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</w:tcPr>
          <w:p w:rsidR="00BA5D66" w:rsidRDefault="009C3E5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BA5D66" w:rsidRDefault="00BA5D66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70" w:type="dxa"/>
          </w:tcPr>
          <w:p w:rsidR="00BA5D66" w:rsidRDefault="009C3E5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BA5D66" w:rsidRDefault="00BA5D66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BA5D66" w:rsidRDefault="009C3E51">
      <w:pPr>
        <w:spacing w:before="24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:rsidR="00BA5D66" w:rsidRDefault="00BA5D66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BA5D66" w:rsidRDefault="00BA5D66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BA5D66" w:rsidRDefault="009C3E51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>
        <w:br w:type="page"/>
      </w:r>
    </w:p>
    <w:p w:rsidR="00BA5D66" w:rsidRDefault="009C3E51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3 к Административному регламенту предоставления муниципальной услуги «</w:t>
      </w:r>
      <w:r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BA5D66" w:rsidRDefault="00BA5D66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BA5D66" w:rsidRDefault="009C3E51">
      <w:pPr>
        <w:jc w:val="right"/>
        <w:rPr>
          <w:rFonts w:ascii="Liberation Serif" w:eastAsia="Tahoma" w:hAnsi="Liberation Serif" w:cs="Liberation Serif"/>
          <w:color w:val="000000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Кому </w:t>
      </w:r>
      <w:r>
        <w:rPr>
          <w:rFonts w:ascii="Liberation Serif" w:eastAsia="Tahoma" w:hAnsi="Liberation Serif" w:cs="Liberation Serif"/>
          <w:color w:val="000000"/>
          <w:lang w:bidi="ru-RU"/>
        </w:rPr>
        <w:t>____________________________________</w:t>
      </w:r>
    </w:p>
    <w:p w:rsidR="00BA5D66" w:rsidRDefault="009C3E51">
      <w:pPr>
        <w:widowControl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(фамилия, имя, отчество (при наличии) заявителя</w:t>
      </w:r>
      <w:r>
        <w:rPr>
          <w:rStyle w:val="ab"/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footnoteReference w:id="5"/>
      </w: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BA5D66" w:rsidRDefault="009C3E51">
      <w:pPr>
        <w:widowControl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:rsidR="00BA5D66" w:rsidRDefault="009C3E51">
      <w:pPr>
        <w:widowControl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BA5D66" w:rsidRDefault="00BA5D66">
      <w:pPr>
        <w:widowControl w:val="0"/>
        <w:jc w:val="right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BA5D66" w:rsidRDefault="00BA5D66">
      <w:pPr>
        <w:widowControl w:val="0"/>
        <w:jc w:val="right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BA5D66" w:rsidRDefault="009C3E51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 xml:space="preserve">Р Е Ш Е Н И Е </w:t>
      </w:r>
    </w:p>
    <w:p w:rsidR="00BA5D66" w:rsidRDefault="009C3E51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:rsidR="00BA5D66" w:rsidRDefault="00BA5D66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</w:p>
    <w:p w:rsidR="00BA5D66" w:rsidRDefault="009C3E51">
      <w:pPr>
        <w:widowControl w:val="0"/>
        <w:jc w:val="center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>
        <w:rPr>
          <w:rFonts w:ascii="Liberation Serif" w:hAnsi="Liberation Serif" w:cs="Liberation Serif"/>
          <w:color w:val="000000"/>
          <w:szCs w:val="28"/>
          <w:lang w:bidi="ru-RU"/>
        </w:rPr>
        <w:t xml:space="preserve">___________________________________________________________________________________ </w:t>
      </w:r>
      <w:r>
        <w:rPr>
          <w:rFonts w:ascii="Liberation Serif" w:hAnsi="Liberation Serif" w:cs="Liberation Serif"/>
          <w:color w:val="000000"/>
          <w:sz w:val="20"/>
          <w:szCs w:val="20"/>
          <w:lang w:bidi="ru-RU"/>
        </w:rPr>
        <w:t>(наименование уполномоченного органа местного самоуправления)</w:t>
      </w:r>
    </w:p>
    <w:p w:rsidR="00BA5D66" w:rsidRDefault="00BA5D66">
      <w:pPr>
        <w:widowControl w:val="0"/>
        <w:jc w:val="center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</w:p>
    <w:p w:rsidR="00BA5D66" w:rsidRDefault="009C3E51">
      <w:pPr>
        <w:widowControl w:val="0"/>
        <w:spacing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от </w:t>
      </w:r>
      <w:r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_________ № __________</w:t>
      </w: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принято решение об отказе в выдаче</w:t>
      </w:r>
    </w:p>
    <w:p w:rsidR="00BA5D66" w:rsidRDefault="009C3E51">
      <w:pPr>
        <w:widowControl w:val="0"/>
        <w:spacing w:line="276" w:lineRule="auto"/>
        <w:jc w:val="both"/>
        <w:rPr>
          <w:rFonts w:ascii="Liberation Serif" w:hAnsi="Liberation Serif" w:cs="Liberation Serif"/>
          <w:color w:val="000000"/>
          <w:lang w:bidi="ru-RU"/>
        </w:rPr>
      </w:pPr>
      <w:r>
        <w:rPr>
          <w:rFonts w:ascii="Liberation Serif" w:hAnsi="Liberation Serif" w:cs="Liberation Serif"/>
          <w:color w:val="000000"/>
          <w:sz w:val="20"/>
          <w:szCs w:val="20"/>
          <w:lang w:bidi="ru-RU"/>
        </w:rPr>
        <w:t>                                                           (</w:t>
      </w:r>
      <w:r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>дата и номер регистрации</w:t>
      </w:r>
      <w:r>
        <w:rPr>
          <w:rFonts w:ascii="Liberation Serif" w:hAnsi="Liberation Serif" w:cs="Liberation Serif"/>
          <w:color w:val="000000"/>
          <w:sz w:val="20"/>
          <w:szCs w:val="20"/>
          <w:lang w:bidi="ru-RU"/>
        </w:rPr>
        <w:t>)</w:t>
      </w:r>
    </w:p>
    <w:p w:rsidR="00BA5D66" w:rsidRDefault="009C3E51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градостроительного плана земельного участка.</w:t>
      </w:r>
    </w:p>
    <w:p w:rsidR="00BA5D66" w:rsidRDefault="00BA5D66">
      <w:pPr>
        <w:widowControl w:val="0"/>
        <w:jc w:val="both"/>
        <w:rPr>
          <w:rFonts w:ascii="Liberation Serif" w:hAnsi="Liberation Serif" w:cs="Liberation Serif"/>
          <w:i/>
          <w:color w:val="000000"/>
          <w:sz w:val="16"/>
          <w:szCs w:val="16"/>
          <w:lang w:bidi="ru-RU"/>
        </w:rPr>
      </w:pPr>
    </w:p>
    <w:tbl>
      <w:tblPr>
        <w:tblW w:w="1013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"/>
        <w:gridCol w:w="4603"/>
        <w:gridCol w:w="4254"/>
      </w:tblGrid>
      <w:tr w:rsidR="00BA5D66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66" w:rsidRDefault="009C3E51">
            <w:pPr>
              <w:widowControl w:val="0"/>
              <w:ind w:left="-57" w:right="-57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№ пункта </w:t>
            </w:r>
            <w:r w:rsidR="00C74007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Административного</w:t>
            </w: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BA5D66">
        <w:trPr>
          <w:trHeight w:val="153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1 пункта 2.16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заявление</w:t>
            </w:r>
            <w:r>
              <w:rPr>
                <w:rFonts w:ascii="Liberation Serif" w:hAnsi="Liberation Serif" w:cs="Liberation Serif"/>
              </w:rPr>
              <w:t xml:space="preserve">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BA5D66">
        <w:trPr>
          <w:trHeight w:val="32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2 пункта 2.16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</w:t>
            </w:r>
            <w: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lastRenderedPageBreak/>
              <w:t>документации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lastRenderedPageBreak/>
              <w:t xml:space="preserve"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</w:t>
            </w: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lastRenderedPageBreak/>
              <w:t>обязательной</w:t>
            </w:r>
          </w:p>
        </w:tc>
      </w:tr>
      <w:tr w:rsidR="00BA5D66">
        <w:trPr>
          <w:trHeight w:val="2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 xml:space="preserve">подпункт 3 </w:t>
            </w:r>
          </w:p>
          <w:p w:rsidR="00BA5D66" w:rsidRDefault="00BA5D66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пункта 2.16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      </w:r>
            <w:r>
              <w:rPr>
                <w:rFonts w:ascii="Liberation Serif" w:eastAsia="Calibri" w:hAnsi="Liberation Serif" w:cs="Liberation Serif"/>
                <w:bCs/>
                <w:color w:val="000000"/>
                <w:vertAlign w:val="superscript"/>
                <w:lang w:eastAsia="en-US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Градостроительного кодекса Российской Федерации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BA5D66">
        <w:trPr>
          <w:trHeight w:val="2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4 пункта 2.16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bCs/>
                <w:color w:val="000000"/>
                <w:lang w:bidi="ru-RU"/>
              </w:rPr>
              <w:t>ответ на межведомственный запрос свидетельствует об отсутствии документа и (или) запрашиваемой информации, которые также не представлены Заявителем по собственной инициативе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Указывается исчерпывающий перечень документов, запрошенных в рамках межведомственного информационного взаимодействия и </w:t>
            </w:r>
            <w:r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не представленных Заявителем</w:t>
            </w:r>
          </w:p>
        </w:tc>
      </w:tr>
    </w:tbl>
    <w:p w:rsidR="00BA5D66" w:rsidRDefault="00BA5D66">
      <w:pPr>
        <w:widowControl w:val="0"/>
        <w:ind w:firstLine="708"/>
        <w:jc w:val="both"/>
        <w:rPr>
          <w:rFonts w:ascii="Liberation Serif" w:hAnsi="Liberation Serif" w:cs="Liberation Serif"/>
          <w:color w:val="000000"/>
        </w:rPr>
      </w:pPr>
    </w:p>
    <w:p w:rsidR="00BA5D66" w:rsidRDefault="009C3E51">
      <w:pPr>
        <w:widowControl w:val="0"/>
        <w:spacing w:line="276" w:lineRule="auto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BA5D66" w:rsidRDefault="009C3E51">
      <w:pPr>
        <w:widowControl w:val="0"/>
        <w:spacing w:line="276" w:lineRule="auto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BA5D66" w:rsidRDefault="009C3E51">
      <w:pPr>
        <w:widowControl w:val="0"/>
        <w:spacing w:line="276" w:lineRule="auto"/>
        <w:ind w:right="140" w:firstLine="709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Дополнительно информируем: _______________________________________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______________________________________________________________________.</w:t>
      </w:r>
      <w:r>
        <w:rPr>
          <w:rFonts w:ascii="Liberation Serif" w:hAnsi="Liberation Serif" w:cs="Liberation Serif"/>
          <w:color w:val="000000"/>
        </w:rPr>
        <w:t xml:space="preserve">    </w:t>
      </w:r>
      <w:r>
        <w:rPr>
          <w:rFonts w:ascii="Liberation Serif" w:hAnsi="Liberation Serif" w:cs="Liberation Serif"/>
          <w:i/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283"/>
        <w:gridCol w:w="2269"/>
        <w:gridCol w:w="283"/>
        <w:gridCol w:w="3970"/>
      </w:tblGrid>
      <w:tr w:rsidR="00BA5D66">
        <w:trPr>
          <w:trHeight w:val="849"/>
        </w:trPr>
        <w:tc>
          <w:tcPr>
            <w:tcW w:w="3118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BA5D66" w:rsidRDefault="00BA5D66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BA5D66" w:rsidRDefault="00BA5D66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BA5D66">
        <w:tc>
          <w:tcPr>
            <w:tcW w:w="3118" w:type="dxa"/>
          </w:tcPr>
          <w:p w:rsidR="00BA5D66" w:rsidRDefault="009C3E51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BA5D66" w:rsidRDefault="00BA5D66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</w:tcPr>
          <w:p w:rsidR="00BA5D66" w:rsidRDefault="009C3E51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BA5D66" w:rsidRDefault="00BA5D66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70" w:type="dxa"/>
          </w:tcPr>
          <w:p w:rsidR="00BA5D66" w:rsidRDefault="009C3E51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BA5D66" w:rsidRDefault="009C3E51">
      <w:pPr>
        <w:widowControl w:val="0"/>
        <w:spacing w:before="120"/>
        <w:ind w:right="14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  <w:r>
        <w:br w:type="page"/>
      </w:r>
    </w:p>
    <w:p w:rsidR="00BA5D66" w:rsidRDefault="009C3E51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4 к Административному регламенту предоставления муниципальной услуги «</w:t>
      </w:r>
      <w:r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BA5D66" w:rsidRDefault="00BA5D66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BA5D66" w:rsidRDefault="00BA5D66">
      <w:pPr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BA5D66" w:rsidRDefault="00BA5D66">
      <w:pP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:rsidR="00BA5D66" w:rsidRDefault="009C3E51">
      <w:pPr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BA5D66" w:rsidRDefault="009C3E51">
      <w:pPr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об исправлении допущенных опечаток и ошибок</w:t>
      </w:r>
    </w:p>
    <w:p w:rsidR="00BA5D66" w:rsidRDefault="009C3E51">
      <w:pPr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в градостроительном плане земельного участка</w:t>
      </w:r>
    </w:p>
    <w:p w:rsidR="00BA5D66" w:rsidRDefault="00BA5D66">
      <w:pPr>
        <w:widowControl w:val="0"/>
        <w:jc w:val="right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</w:p>
    <w:p w:rsidR="00BA5D66" w:rsidRDefault="009C3E51">
      <w:pPr>
        <w:widowControl w:val="0"/>
        <w:jc w:val="right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«____» __________ 20___ г.</w:t>
      </w:r>
    </w:p>
    <w:p w:rsidR="00BA5D66" w:rsidRDefault="00BA5D66">
      <w:pPr>
        <w:widowControl w:val="0"/>
        <w:jc w:val="right"/>
        <w:rPr>
          <w:rFonts w:ascii="Liberation Serif" w:hAnsi="Liberation Serif" w:cs="Liberation Serif"/>
          <w:color w:val="000000"/>
          <w:lang w:bidi="ru-RU"/>
        </w:rPr>
      </w:pPr>
    </w:p>
    <w:tbl>
      <w:tblPr>
        <w:tblW w:w="9961" w:type="dxa"/>
        <w:tblLayout w:type="fixed"/>
        <w:tblLook w:val="0000" w:firstRow="0" w:lastRow="0" w:firstColumn="0" w:lastColumn="0" w:noHBand="0" w:noVBand="0"/>
      </w:tblPr>
      <w:tblGrid>
        <w:gridCol w:w="9961"/>
      </w:tblGrid>
      <w:tr w:rsidR="00BA5D66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BA5D66" w:rsidRDefault="00BA5D66">
            <w:pPr>
              <w:widowControl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A5D66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BA5D66" w:rsidRDefault="00BA5D66">
            <w:pPr>
              <w:widowControl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A5D66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BA5D66" w:rsidRDefault="009C3E51">
      <w:pPr>
        <w:widowControl w:val="0"/>
        <w:spacing w:line="276" w:lineRule="auto"/>
        <w:ind w:firstLine="567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tbl>
      <w:tblPr>
        <w:tblpPr w:leftFromText="180" w:rightFromText="180" w:vertAnchor="text" w:horzAnchor="margin" w:tblpY="314"/>
        <w:tblW w:w="10173" w:type="dxa"/>
        <w:tblLayout w:type="fixed"/>
        <w:tblLook w:val="0000" w:firstRow="0" w:lastRow="0" w:firstColumn="0" w:lastColumn="0" w:noHBand="0" w:noVBand="0"/>
      </w:tblPr>
      <w:tblGrid>
        <w:gridCol w:w="983"/>
        <w:gridCol w:w="3475"/>
        <w:gridCol w:w="2536"/>
        <w:gridCol w:w="3179"/>
      </w:tblGrid>
      <w:tr w:rsidR="00BA5D66">
        <w:trPr>
          <w:trHeight w:val="605"/>
        </w:trPr>
        <w:tc>
          <w:tcPr>
            <w:tcW w:w="10172" w:type="dxa"/>
            <w:gridSpan w:val="4"/>
            <w:tcBorders>
              <w:bottom w:val="single" w:sz="4" w:space="0" w:color="000000"/>
            </w:tcBorders>
            <w:vAlign w:val="bottom"/>
          </w:tcPr>
          <w:p w:rsidR="00BA5D66" w:rsidRDefault="009C3E51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>
              <w:rPr>
                <w:rStyle w:val="ab"/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footnoteReference w:id="6"/>
            </w:r>
          </w:p>
        </w:tc>
      </w:tr>
      <w:tr w:rsidR="00BA5D66">
        <w:trPr>
          <w:trHeight w:val="60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4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75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66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66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52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90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109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1100"/>
        </w:trPr>
        <w:tc>
          <w:tcPr>
            <w:tcW w:w="1017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A5D66" w:rsidRDefault="00BA5D66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  <w:p w:rsidR="00BA5D66" w:rsidRDefault="009C3E51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BA5D66">
        <w:trPr>
          <w:trHeight w:val="109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BA5D66">
        <w:trPr>
          <w:trHeight w:val="109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703"/>
        </w:trPr>
        <w:tc>
          <w:tcPr>
            <w:tcW w:w="10172" w:type="dxa"/>
            <w:gridSpan w:val="4"/>
            <w:tcBorders>
              <w:bottom w:val="single" w:sz="4" w:space="0" w:color="000000"/>
            </w:tcBorders>
          </w:tcPr>
          <w:p w:rsidR="00BA5D66" w:rsidRDefault="00BA5D66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  <w:p w:rsidR="00BA5D66" w:rsidRDefault="009C3E51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BA5D66">
        <w:trPr>
          <w:trHeight w:val="109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Обоснование с указанием реквизита </w:t>
            </w: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br/>
              <w:t>(-ов) документа 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BA5D66">
        <w:trPr>
          <w:trHeight w:val="54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BA5D66" w:rsidRDefault="009C3E51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BA5D66" w:rsidRDefault="009C3E51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:rsidR="00BA5D66" w:rsidRDefault="009C3E51">
      <w:pPr>
        <w:tabs>
          <w:tab w:val="left" w:pos="9923"/>
        </w:tabs>
        <w:ind w:right="-2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  <w:r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BA5D66" w:rsidRDefault="009C3E51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Номер телефона, адрес электронной почты для связи: ________________________</w:t>
      </w:r>
    </w:p>
    <w:p w:rsidR="00BA5D66" w:rsidRDefault="00BA5D66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BA5D66" w:rsidRDefault="009C3E51">
      <w:pPr>
        <w:widowControl w:val="0"/>
        <w:tabs>
          <w:tab w:val="left" w:pos="1968"/>
        </w:tabs>
        <w:spacing w:line="276" w:lineRule="auto"/>
        <w:rPr>
          <w:rFonts w:ascii="Liberation Serif" w:hAnsi="Liberation Serif" w:cs="Liberation Serif"/>
          <w:color w:val="000000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101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7"/>
        <w:gridCol w:w="282"/>
        <w:gridCol w:w="2269"/>
        <w:gridCol w:w="283"/>
        <w:gridCol w:w="2970"/>
        <w:gridCol w:w="1252"/>
      </w:tblGrid>
      <w:tr w:rsidR="00BA5D66">
        <w:tc>
          <w:tcPr>
            <w:tcW w:w="8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9C3E51">
            <w:pPr>
              <w:widowControl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BA5D66">
            <w:pPr>
              <w:widowControl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A5D66">
        <w:tc>
          <w:tcPr>
            <w:tcW w:w="8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9C3E51">
            <w:pPr>
              <w:widowControl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выдать</w:t>
            </w:r>
            <w:r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в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BA5D66">
            <w:pPr>
              <w:widowControl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A5D66">
        <w:tc>
          <w:tcPr>
            <w:tcW w:w="8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9C3E51">
            <w:pPr>
              <w:widowControl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на почтовый адрес: _______________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BA5D66">
            <w:pPr>
              <w:widowControl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A5D66"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9C3E51">
            <w:pPr>
              <w:widowControl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  <w:p w:rsidR="00BA5D66" w:rsidRDefault="00BA5D66">
            <w:pPr>
              <w:widowControl w:val="0"/>
              <w:tabs>
                <w:tab w:val="left" w:pos="9923"/>
              </w:tabs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</w:tr>
      <w:tr w:rsidR="00BA5D66"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9C3E51">
            <w:pPr>
              <w:widowControl w:val="0"/>
              <w:tabs>
                <w:tab w:val="left" w:pos="9923"/>
              </w:tabs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eastAsia="Calibri" w:hAnsi="Liberation Serif" w:cs="Liberation Serif"/>
                <w:kern w:val="2"/>
                <w:sz w:val="28"/>
                <w:szCs w:val="28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</w:tc>
      </w:tr>
      <w:tr w:rsidR="00BA5D66">
        <w:trPr>
          <w:trHeight w:val="759"/>
        </w:trPr>
        <w:tc>
          <w:tcPr>
            <w:tcW w:w="3117" w:type="dxa"/>
            <w:vAlign w:val="bottom"/>
          </w:tcPr>
          <w:p w:rsidR="00BA5D66" w:rsidRDefault="00BA5D66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2" w:type="dxa"/>
            <w:vAlign w:val="bottom"/>
          </w:tcPr>
          <w:p w:rsidR="00BA5D66" w:rsidRDefault="00BA5D66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BA5D66" w:rsidRDefault="00BA5D66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A5D66">
        <w:trPr>
          <w:trHeight w:val="551"/>
        </w:trPr>
        <w:tc>
          <w:tcPr>
            <w:tcW w:w="3117" w:type="dxa"/>
          </w:tcPr>
          <w:p w:rsidR="00BA5D66" w:rsidRDefault="00BA5D66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2" w:type="dxa"/>
          </w:tcPr>
          <w:p w:rsidR="00BA5D66" w:rsidRDefault="00BA5D66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</w:tcPr>
          <w:p w:rsidR="00BA5D66" w:rsidRDefault="009C3E5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BA5D66" w:rsidRDefault="00BA5D66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</w:tcPr>
          <w:p w:rsidR="00BA5D66" w:rsidRDefault="009C3E5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BA5D66" w:rsidRDefault="00BA5D66">
      <w:pPr>
        <w:tabs>
          <w:tab w:val="left" w:pos="6600"/>
        </w:tabs>
        <w:rPr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lang w:eastAsia="ar-SA"/>
        </w:rPr>
      </w:pPr>
    </w:p>
    <w:p w:rsidR="00BA5D66" w:rsidRDefault="009C3E51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  <w:r>
        <w:rPr>
          <w:rFonts w:ascii="Liberation Serif" w:eastAsia="Calibri" w:hAnsi="Liberation Serif" w:cs="Liberation Serif"/>
          <w:kern w:val="2"/>
          <w:lang w:eastAsia="ar-SA"/>
        </w:rPr>
        <w:t xml:space="preserve">«_______»  _________________ </w:t>
      </w:r>
      <w:r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  <w:t>_______ г.</w:t>
      </w:r>
      <w:r>
        <w:rPr>
          <w:rFonts w:ascii="Liberation Serif" w:hAnsi="Liberation Serif" w:cs="Liberation Serif"/>
          <w:color w:val="000000"/>
        </w:rPr>
        <w:t xml:space="preserve">            </w:t>
      </w:r>
      <w:r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  <w:t>М.П.</w:t>
      </w:r>
      <w:r>
        <w:br w:type="page"/>
      </w:r>
    </w:p>
    <w:p w:rsidR="00BA5D66" w:rsidRDefault="009C3E51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5 к Административному регламенту предоставления муниципальной услуги «</w:t>
      </w:r>
      <w:r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BA5D66" w:rsidRDefault="00BA5D66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BA5D66" w:rsidRDefault="009C3E51">
      <w:pPr>
        <w:jc w:val="right"/>
        <w:rPr>
          <w:rFonts w:ascii="Liberation Serif" w:eastAsia="Tahoma" w:hAnsi="Liberation Serif" w:cs="Liberation Serif"/>
          <w:color w:val="000000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Кому</w:t>
      </w:r>
      <w:r>
        <w:rPr>
          <w:rFonts w:ascii="Liberation Serif" w:eastAsia="Tahoma" w:hAnsi="Liberation Serif" w:cs="Liberation Serif"/>
          <w:color w:val="000000"/>
          <w:lang w:bidi="ru-RU"/>
        </w:rPr>
        <w:t xml:space="preserve"> ____________________________________</w:t>
      </w:r>
    </w:p>
    <w:p w:rsidR="00BA5D66" w:rsidRDefault="009C3E51">
      <w:pPr>
        <w:widowControl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(фамилия, имя, отчество (при наличии) заявителя</w:t>
      </w:r>
      <w:r>
        <w:rPr>
          <w:rStyle w:val="ab"/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footnoteReference w:id="7"/>
      </w: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BA5D66" w:rsidRDefault="009C3E51">
      <w:pPr>
        <w:widowControl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:rsidR="00BA5D66" w:rsidRDefault="009C3E51">
      <w:pPr>
        <w:widowControl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BA5D66" w:rsidRDefault="00BA5D66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BA5D66" w:rsidRDefault="00BA5D66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BA5D66" w:rsidRDefault="00BA5D66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BA5D66" w:rsidRDefault="009C3E51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Р Е Ш Е Н И Е</w:t>
      </w:r>
      <w:r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br/>
        <w:t>об отказе во внесении исправлений</w:t>
      </w:r>
      <w:r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br/>
        <w:t xml:space="preserve"> в градостроительный план земельного участка</w:t>
      </w:r>
    </w:p>
    <w:p w:rsidR="00BA5D66" w:rsidRDefault="009C3E51">
      <w:pPr>
        <w:widowControl w:val="0"/>
        <w:jc w:val="both"/>
        <w:rPr>
          <w:rFonts w:ascii="Liberation Serif" w:eastAsia="Tahoma" w:hAnsi="Liberation Serif" w:cs="Liberation Serif"/>
          <w:color w:val="000000"/>
          <w:lang w:bidi="ru-RU"/>
        </w:rPr>
      </w:pPr>
      <w:r>
        <w:rPr>
          <w:rFonts w:ascii="Liberation Serif" w:eastAsia="Tahoma" w:hAnsi="Liberation Serif" w:cs="Liberation Serif"/>
          <w:color w:val="000000"/>
          <w:lang w:bidi="ru-RU"/>
        </w:rPr>
        <w:t xml:space="preserve">___________________________________________________________________________________ </w:t>
      </w:r>
    </w:p>
    <w:p w:rsidR="00BA5D66" w:rsidRDefault="009C3E51">
      <w:pPr>
        <w:widowControl w:val="0"/>
        <w:jc w:val="center"/>
        <w:rPr>
          <w:rFonts w:ascii="Liberation Serif" w:eastAsia="Tahoma" w:hAnsi="Liberation Serif" w:cs="Liberation Serif"/>
          <w:color w:val="000000"/>
          <w:sz w:val="20"/>
          <w:lang w:bidi="ru-RU"/>
        </w:rPr>
      </w:pPr>
      <w:r>
        <w:rPr>
          <w:rFonts w:ascii="Liberation Serif" w:eastAsia="Tahoma" w:hAnsi="Liberation Serif" w:cs="Liberation Serif"/>
          <w:color w:val="000000"/>
          <w:sz w:val="20"/>
          <w:lang w:bidi="ru-RU"/>
        </w:rPr>
        <w:t>(наименование уполномоченного органа местного самоуправления)</w:t>
      </w:r>
    </w:p>
    <w:p w:rsidR="00BA5D66" w:rsidRDefault="00BA5D66">
      <w:pPr>
        <w:widowControl w:val="0"/>
        <w:jc w:val="center"/>
        <w:rPr>
          <w:rFonts w:ascii="Liberation Serif" w:eastAsia="Tahoma" w:hAnsi="Liberation Serif" w:cs="Liberation Serif"/>
          <w:color w:val="000000"/>
          <w:lang w:bidi="ru-RU"/>
        </w:rPr>
      </w:pPr>
    </w:p>
    <w:p w:rsidR="00BA5D66" w:rsidRDefault="009C3E51">
      <w:pPr>
        <w:widowControl w:val="0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по результатам рассмотрения заявления об исправлении допущенных ошибок в градостроительном плане земельного участка от </w:t>
      </w:r>
      <w:r>
        <w:rPr>
          <w:rFonts w:ascii="Liberation Serif" w:eastAsia="Tahoma" w:hAnsi="Liberation Serif" w:cs="Liberation Serif"/>
          <w:color w:val="000000"/>
          <w:lang w:bidi="ru-RU"/>
        </w:rPr>
        <w:t xml:space="preserve">____________ </w:t>
      </w: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№ _____</w:t>
      </w:r>
      <w:r>
        <w:rPr>
          <w:rFonts w:ascii="Liberation Serif" w:eastAsia="Tahoma" w:hAnsi="Liberation Serif" w:cs="Liberation Serif"/>
          <w:color w:val="000000"/>
          <w:lang w:bidi="ru-RU"/>
        </w:rPr>
        <w:t>____________</w:t>
      </w: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</w:p>
    <w:p w:rsidR="00BA5D66" w:rsidRDefault="009C3E51">
      <w:pPr>
        <w:widowControl w:val="0"/>
        <w:jc w:val="both"/>
        <w:rPr>
          <w:rFonts w:ascii="Liberation Serif" w:eastAsia="Tahoma" w:hAnsi="Liberation Serif" w:cs="Liberation Serif"/>
          <w:i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i/>
          <w:color w:val="000000"/>
          <w:sz w:val="28"/>
          <w:szCs w:val="28"/>
          <w:lang w:bidi="ru-RU"/>
        </w:rPr>
        <w:t xml:space="preserve">                                                                                           </w:t>
      </w: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(дата и номер регистрации)</w:t>
      </w:r>
    </w:p>
    <w:p w:rsidR="00BA5D66" w:rsidRDefault="009C3E51">
      <w:pPr>
        <w:widowControl w:val="0"/>
        <w:jc w:val="both"/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принято решение об отказе во внесении исправлений в градостроительный план земельного участка. </w:t>
      </w:r>
    </w:p>
    <w:p w:rsidR="00BA5D66" w:rsidRDefault="00BA5D66">
      <w:pPr>
        <w:widowControl w:val="0"/>
        <w:jc w:val="both"/>
        <w:rPr>
          <w:rFonts w:ascii="Liberation Serif" w:eastAsia="Tahoma" w:hAnsi="Liberation Serif" w:cs="Liberation Serif"/>
          <w:i/>
          <w:color w:val="000000"/>
          <w:sz w:val="16"/>
          <w:szCs w:val="28"/>
          <w:lang w:bidi="ru-RU"/>
        </w:rPr>
      </w:pPr>
    </w:p>
    <w:tbl>
      <w:tblPr>
        <w:tblW w:w="1013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"/>
        <w:gridCol w:w="4603"/>
        <w:gridCol w:w="4254"/>
      </w:tblGrid>
      <w:tr w:rsidR="00BA5D66">
        <w:trPr>
          <w:trHeight w:val="87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ind w:right="-57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№ пункта </w:t>
            </w:r>
            <w:r w:rsidR="00C74007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Административного</w:t>
            </w: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BA5D66">
        <w:trPr>
          <w:trHeight w:val="94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1 пункта 3.24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несоответствие Заявителя кругу лиц, указанных в пунктах 1.2, 1.3 Административного регламента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BA5D66">
        <w:trPr>
          <w:trHeight w:val="92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2 пункта 3.24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отсутствие факта допущения ошибок в градостроительном плане земельного участка.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BA5D66">
        <w:trPr>
          <w:trHeight w:val="89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3 пункта 3.24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pStyle w:val="ConsPlusNormal0"/>
              <w:tabs>
                <w:tab w:val="left" w:pos="709"/>
              </w:tabs>
              <w:ind w:firstLine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заявлении отсутствуют необходимые сведения для исправления технической ошибки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BA5D66">
        <w:trPr>
          <w:trHeight w:val="89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>подпункт 4 пункта 3.24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текст заявления не разборчив, не подлежит прочтению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BA5D66">
        <w:trPr>
          <w:trHeight w:val="1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5 пункта 3.24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tabs>
                <w:tab w:val="left" w:pos="1001"/>
              </w:tabs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hAnsi="Liberation Serif" w:cs="Liberation Serif"/>
              </w:rPr>
              <w:t>градостроительный план земельного участка, в котором допущена техническая ошибка, ____________________ (</w:t>
            </w:r>
            <w:r>
              <w:rPr>
                <w:rFonts w:ascii="Liberation Serif" w:hAnsi="Liberation Serif" w:cs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>
              <w:rPr>
                <w:rFonts w:ascii="Liberation Serif" w:hAnsi="Liberation Serif" w:cs="Liberation Serif"/>
              </w:rPr>
              <w:t>) не выдавался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BA5D66">
        <w:trPr>
          <w:trHeight w:val="1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6 пункта 3.24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tabs>
                <w:tab w:val="left" w:pos="1024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действие градостроительного плана земельного участка прекращено, истекло, в том числе в связи с выдачей взамен него нового градостроительного плана земельного участка.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BA5D66">
        <w:trPr>
          <w:trHeight w:val="1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7 пункта 3.24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tabs>
                <w:tab w:val="left" w:pos="1024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 заявлению не приложен оригинал градостроительного плана земельного участка, в котором требуется исправить техническую ошибку (в случае выдачи градостроительного плана земельного участка на бумажном носителе)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BA5D66" w:rsidRDefault="009C3E51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BA5D66" w:rsidRDefault="00BA5D66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A5D66" w:rsidRDefault="009C3E51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____________________________, а также в судебном порядке.</w:t>
      </w:r>
    </w:p>
    <w:p w:rsidR="00BA5D66" w:rsidRDefault="009C3E51">
      <w:pPr>
        <w:widowControl w:val="0"/>
        <w:ind w:firstLine="708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Дополнительно информируем:_______________________________________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______________________________________________________________________.</w:t>
      </w:r>
      <w:r>
        <w:rPr>
          <w:rFonts w:ascii="Liberation Serif" w:hAnsi="Liberation Serif" w:cs="Liberation Serif"/>
          <w:color w:val="000000"/>
        </w:rPr>
        <w:t xml:space="preserve">    </w:t>
      </w:r>
    </w:p>
    <w:p w:rsidR="00BA5D66" w:rsidRDefault="009C3E51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  <w:r>
        <w:rPr>
          <w:rFonts w:ascii="Liberation Serif" w:hAnsi="Liberation Serif" w:cs="Liberation Serif"/>
          <w:i/>
          <w:color w:val="000000"/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BA5D66" w:rsidRDefault="00BA5D66">
      <w:pPr>
        <w:widowControl w:val="0"/>
        <w:ind w:firstLine="708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p w:rsidR="00BA5D66" w:rsidRDefault="00BA5D66">
      <w:pPr>
        <w:widowControl w:val="0"/>
        <w:ind w:firstLine="708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283"/>
        <w:gridCol w:w="2269"/>
        <w:gridCol w:w="283"/>
        <w:gridCol w:w="3970"/>
      </w:tblGrid>
      <w:tr w:rsidR="00BA5D66">
        <w:tc>
          <w:tcPr>
            <w:tcW w:w="3118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BA5D66">
        <w:tc>
          <w:tcPr>
            <w:tcW w:w="3118" w:type="dxa"/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70" w:type="dxa"/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BA5D66" w:rsidRDefault="00BA5D66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BA5D66" w:rsidRDefault="00BA5D66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BA5D66" w:rsidRDefault="009C3E51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</w:p>
    <w:p w:rsidR="00BA5D66" w:rsidRDefault="00BA5D66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BA5D66" w:rsidRDefault="00BA5D66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BA5D66" w:rsidRDefault="00BA5D66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BA5D66" w:rsidRDefault="00BA5D66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BA5D66" w:rsidRDefault="009C3E51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6 к Административному регламенту предоставления муниципальной услуги «</w:t>
      </w:r>
      <w:r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BA5D66" w:rsidRDefault="00BA5D66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BA5D66" w:rsidRDefault="00BA5D66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BA5D66" w:rsidRDefault="009C3E51">
      <w:pPr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BA5D66" w:rsidRDefault="009C3E51">
      <w:pPr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BA5D66" w:rsidRDefault="00BA5D66">
      <w:pPr>
        <w:jc w:val="center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:rsidR="00BA5D66" w:rsidRDefault="009C3E51">
      <w:pPr>
        <w:widowControl w:val="0"/>
        <w:jc w:val="right"/>
        <w:rPr>
          <w:rFonts w:ascii="Liberation Serif" w:hAnsi="Liberation Serif" w:cs="Liberation Serif"/>
          <w:color w:val="000000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_</w:t>
      </w:r>
    </w:p>
    <w:p w:rsidR="00BA5D66" w:rsidRDefault="009C3E51">
      <w:pPr>
        <w:widowControl w:val="0"/>
        <w:jc w:val="right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«___» __________ 20___ г.</w:t>
      </w:r>
    </w:p>
    <w:p w:rsidR="00BA5D66" w:rsidRDefault="00BA5D66">
      <w:pPr>
        <w:widowControl w:val="0"/>
        <w:jc w:val="right"/>
        <w:rPr>
          <w:rFonts w:ascii="Liberation Serif" w:hAnsi="Liberation Serif" w:cs="Liberation Serif"/>
          <w:color w:val="000000"/>
          <w:lang w:bidi="ru-RU"/>
        </w:rPr>
      </w:pPr>
    </w:p>
    <w:tbl>
      <w:tblPr>
        <w:tblW w:w="9961" w:type="dxa"/>
        <w:tblLayout w:type="fixed"/>
        <w:tblLook w:val="0000" w:firstRow="0" w:lastRow="0" w:firstColumn="0" w:lastColumn="0" w:noHBand="0" w:noVBand="0"/>
      </w:tblPr>
      <w:tblGrid>
        <w:gridCol w:w="9961"/>
      </w:tblGrid>
      <w:tr w:rsidR="00BA5D66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BA5D66" w:rsidRDefault="00BA5D66">
            <w:pPr>
              <w:widowControl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A5D66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BA5D66" w:rsidRDefault="00BA5D66">
            <w:pPr>
              <w:widowControl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A5D66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BA5D66" w:rsidRDefault="009C3E51">
      <w:pPr>
        <w:widowControl w:val="0"/>
        <w:spacing w:before="120" w:line="276" w:lineRule="auto"/>
        <w:ind w:firstLine="709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BA5D66" w:rsidRDefault="00BA5D66">
      <w:pPr>
        <w:widowControl w:val="0"/>
        <w:jc w:val="center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Layout w:type="fixed"/>
        <w:tblLook w:val="0000" w:firstRow="0" w:lastRow="0" w:firstColumn="0" w:lastColumn="0" w:noHBand="0" w:noVBand="0"/>
      </w:tblPr>
      <w:tblGrid>
        <w:gridCol w:w="1130"/>
        <w:gridCol w:w="3828"/>
        <w:gridCol w:w="2413"/>
        <w:gridCol w:w="2660"/>
      </w:tblGrid>
      <w:tr w:rsidR="00BA5D66">
        <w:trPr>
          <w:trHeight w:val="429"/>
        </w:trPr>
        <w:tc>
          <w:tcPr>
            <w:tcW w:w="10030" w:type="dxa"/>
            <w:gridSpan w:val="4"/>
            <w:tcBorders>
              <w:bottom w:val="single" w:sz="4" w:space="0" w:color="000000"/>
            </w:tcBorders>
          </w:tcPr>
          <w:p w:rsidR="00BA5D66" w:rsidRDefault="009C3E51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>
              <w:rPr>
                <w:rStyle w:val="ab"/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footnoteReference w:id="8"/>
            </w:r>
          </w:p>
        </w:tc>
      </w:tr>
      <w:tr w:rsidR="00BA5D66">
        <w:trPr>
          <w:trHeight w:val="60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42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75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не указываются в </w:t>
            </w: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66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66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4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90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108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BA5D66">
        <w:trPr>
          <w:trHeight w:val="588"/>
        </w:trPr>
        <w:tc>
          <w:tcPr>
            <w:tcW w:w="1003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A5D66" w:rsidRDefault="009C3E51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BA5D66">
        <w:trPr>
          <w:trHeight w:val="11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BA5D66">
        <w:trPr>
          <w:trHeight w:val="3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BA5D66" w:rsidRDefault="009C3E51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BA5D66" w:rsidRDefault="009C3E51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:rsidR="00BA5D66" w:rsidRDefault="009C3E51">
      <w:pPr>
        <w:tabs>
          <w:tab w:val="left" w:pos="9923"/>
        </w:tabs>
        <w:ind w:right="-2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  <w:r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BA5D66" w:rsidRDefault="009C3E51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:rsidR="00BA5D66" w:rsidRDefault="00BA5D66">
      <w:pPr>
        <w:rPr>
          <w:rFonts w:ascii="Liberation Serif" w:hAnsi="Liberation Serif" w:cs="Liberation Serif"/>
          <w:kern w:val="2"/>
          <w:sz w:val="28"/>
          <w:szCs w:val="28"/>
          <w:lang w:eastAsia="ar-SA"/>
        </w:rPr>
      </w:pPr>
    </w:p>
    <w:p w:rsidR="00BA5D66" w:rsidRDefault="009C3E51">
      <w:pPr>
        <w:widowControl w:val="0"/>
        <w:tabs>
          <w:tab w:val="left" w:pos="1968"/>
        </w:tabs>
        <w:spacing w:line="276" w:lineRule="auto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100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6"/>
        <w:gridCol w:w="283"/>
        <w:gridCol w:w="2268"/>
        <w:gridCol w:w="284"/>
        <w:gridCol w:w="2970"/>
        <w:gridCol w:w="1110"/>
      </w:tblGrid>
      <w:tr w:rsidR="00BA5D66">
        <w:tc>
          <w:tcPr>
            <w:tcW w:w="8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9C3E51">
            <w:pPr>
              <w:widowControl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BA5D66">
            <w:pPr>
              <w:widowControl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A5D66">
        <w:tc>
          <w:tcPr>
            <w:tcW w:w="8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9C3E51">
            <w:pPr>
              <w:widowControl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выдать</w:t>
            </w:r>
            <w:r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адресу:_______________________________________________________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BA5D66">
            <w:pPr>
              <w:widowControl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A5D66">
        <w:tc>
          <w:tcPr>
            <w:tcW w:w="8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9C3E51">
            <w:pPr>
              <w:widowControl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_____________________________________________________________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BA5D66">
            <w:pPr>
              <w:widowControl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A5D66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9C3E51">
            <w:pPr>
              <w:widowControl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  <w:p w:rsidR="00BA5D66" w:rsidRDefault="00BA5D66">
            <w:pPr>
              <w:widowControl w:val="0"/>
              <w:tabs>
                <w:tab w:val="left" w:pos="9923"/>
              </w:tabs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</w:tr>
      <w:tr w:rsidR="00BA5D66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9C3E51">
            <w:pPr>
              <w:widowControl w:val="0"/>
              <w:tabs>
                <w:tab w:val="left" w:pos="9923"/>
              </w:tabs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eastAsia="Calibri" w:hAnsi="Liberation Serif" w:cs="Liberation Serif"/>
                <w:kern w:val="2"/>
                <w:sz w:val="28"/>
                <w:szCs w:val="28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</w:tc>
      </w:tr>
      <w:tr w:rsidR="00BA5D66">
        <w:trPr>
          <w:trHeight w:val="601"/>
        </w:trPr>
        <w:tc>
          <w:tcPr>
            <w:tcW w:w="3116" w:type="dxa"/>
            <w:vAlign w:val="bottom"/>
          </w:tcPr>
          <w:p w:rsidR="00BA5D66" w:rsidRDefault="00BA5D66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BA5D66" w:rsidRDefault="00BA5D66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4" w:type="dxa"/>
            <w:vAlign w:val="bottom"/>
          </w:tcPr>
          <w:p w:rsidR="00BA5D66" w:rsidRDefault="00BA5D66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A5D66">
        <w:tc>
          <w:tcPr>
            <w:tcW w:w="3116" w:type="dxa"/>
          </w:tcPr>
          <w:p w:rsidR="00BA5D66" w:rsidRDefault="00BA5D66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</w:tcPr>
          <w:p w:rsidR="00BA5D66" w:rsidRDefault="00BA5D66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</w:tcPr>
          <w:p w:rsidR="00BA5D66" w:rsidRDefault="009C3E5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4" w:type="dxa"/>
          </w:tcPr>
          <w:p w:rsidR="00BA5D66" w:rsidRDefault="00BA5D66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</w:tcPr>
          <w:p w:rsidR="00BA5D66" w:rsidRDefault="009C3E5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BA5D66" w:rsidRDefault="00BA5D66">
      <w:pPr>
        <w:rPr>
          <w:rFonts w:ascii="Liberation Serif" w:hAnsi="Liberation Serif" w:cs="Liberation Serif"/>
          <w:color w:val="000000" w:themeColor="text1"/>
        </w:rPr>
      </w:pPr>
    </w:p>
    <w:p w:rsidR="00BA5D66" w:rsidRDefault="009C3E51">
      <w:pPr>
        <w:tabs>
          <w:tab w:val="left" w:pos="9923"/>
        </w:tabs>
        <w:ind w:right="-284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>
        <w:rPr>
          <w:rFonts w:ascii="Liberation Serif" w:eastAsia="Calibri" w:hAnsi="Liberation Serif" w:cs="Liberation Serif"/>
          <w:kern w:val="2"/>
          <w:lang w:eastAsia="ar-SA"/>
        </w:rPr>
        <w:t>«_______»  _________________ _______ г.</w:t>
      </w:r>
      <w:r>
        <w:rPr>
          <w:rFonts w:ascii="Liberation Serif" w:hAnsi="Liberation Serif" w:cs="Liberation Serif"/>
          <w:color w:val="000000"/>
        </w:rPr>
        <w:t xml:space="preserve">            </w:t>
      </w:r>
      <w:r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  <w:t>М.П.</w:t>
      </w:r>
      <w:r>
        <w:br w:type="page"/>
      </w:r>
    </w:p>
    <w:p w:rsidR="00BA5D66" w:rsidRDefault="009C3E51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7 к Административному регламенту предоставления муниципальной услуги «</w:t>
      </w:r>
      <w:r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BA5D66" w:rsidRDefault="00BA5D66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BA5D66" w:rsidRDefault="00BA5D66">
      <w:pPr>
        <w:widowControl w:val="0"/>
        <w:rPr>
          <w:rFonts w:ascii="Liberation Serif" w:eastAsia="Tahoma" w:hAnsi="Liberation Serif" w:cs="Liberation Serif"/>
          <w:bCs/>
          <w:color w:val="000000"/>
          <w:lang w:bidi="ru-RU"/>
        </w:rPr>
      </w:pPr>
    </w:p>
    <w:p w:rsidR="00BA5D66" w:rsidRDefault="009C3E51">
      <w:pPr>
        <w:jc w:val="right"/>
        <w:rPr>
          <w:rFonts w:ascii="Liberation Serif" w:eastAsia="Tahoma" w:hAnsi="Liberation Serif" w:cs="Liberation Serif"/>
          <w:color w:val="000000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Кому</w:t>
      </w:r>
      <w:r>
        <w:rPr>
          <w:rFonts w:ascii="Liberation Serif" w:eastAsia="Tahoma" w:hAnsi="Liberation Serif" w:cs="Liberation Serif"/>
          <w:color w:val="000000"/>
          <w:lang w:bidi="ru-RU"/>
        </w:rPr>
        <w:t xml:space="preserve"> ____________________________________</w:t>
      </w:r>
    </w:p>
    <w:p w:rsidR="00BA5D66" w:rsidRDefault="009C3E51">
      <w:pPr>
        <w:widowControl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(фамилия, имя, отчество (при наличии) заявителя</w:t>
      </w:r>
      <w:r>
        <w:rPr>
          <w:rStyle w:val="ab"/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footnoteReference w:id="9"/>
      </w: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BA5D66" w:rsidRDefault="009C3E51">
      <w:pPr>
        <w:widowControl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:rsidR="00BA5D66" w:rsidRDefault="009C3E51">
      <w:pPr>
        <w:widowControl w:val="0"/>
        <w:jc w:val="right"/>
        <w:rPr>
          <w:rFonts w:ascii="Liberation Serif" w:eastAsia="Tahoma" w:hAnsi="Liberation Serif" w:cs="Liberation Serif"/>
          <w:b/>
          <w:i/>
          <w:color w:val="000000"/>
          <w:lang w:bidi="ru-RU"/>
        </w:rPr>
      </w:pP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BA5D66" w:rsidRDefault="00BA5D66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BA5D66" w:rsidRDefault="00BA5D66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BA5D66" w:rsidRDefault="009C3E51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Р Е Ш Е Н И Е</w:t>
      </w:r>
      <w:r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br/>
      </w:r>
      <w:r>
        <w:rPr>
          <w:rFonts w:ascii="Liberation Serif" w:eastAsia="Tahoma" w:hAnsi="Liberation Serif" w:cs="Liberation Serif"/>
          <w:b/>
          <w:bCs/>
          <w:color w:val="000000"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BA5D66" w:rsidRDefault="009C3E51">
      <w:pPr>
        <w:widowControl w:val="0"/>
        <w:jc w:val="both"/>
        <w:rPr>
          <w:rFonts w:ascii="Liberation Serif" w:eastAsia="Tahoma" w:hAnsi="Liberation Serif" w:cs="Liberation Serif"/>
          <w:color w:val="000000"/>
          <w:lang w:bidi="ru-RU"/>
        </w:rPr>
      </w:pPr>
      <w:r>
        <w:rPr>
          <w:rFonts w:ascii="Liberation Serif" w:eastAsia="Tahoma" w:hAnsi="Liberation Serif" w:cs="Liberation Serif"/>
          <w:color w:val="000000"/>
          <w:lang w:bidi="ru-RU"/>
        </w:rPr>
        <w:t xml:space="preserve">__________________________________________________________________________________ </w:t>
      </w:r>
    </w:p>
    <w:p w:rsidR="00BA5D66" w:rsidRDefault="009C3E51">
      <w:pPr>
        <w:widowControl w:val="0"/>
        <w:jc w:val="center"/>
        <w:rPr>
          <w:rFonts w:ascii="Liberation Serif" w:eastAsia="Tahoma" w:hAnsi="Liberation Serif" w:cs="Liberation Serif"/>
          <w:i/>
          <w:color w:val="000000"/>
          <w:sz w:val="20"/>
          <w:lang w:bidi="ru-RU"/>
        </w:rPr>
      </w:pPr>
      <w:r>
        <w:rPr>
          <w:rFonts w:ascii="Liberation Serif" w:eastAsia="Tahoma" w:hAnsi="Liberation Serif" w:cs="Liberation Serif"/>
          <w:i/>
          <w:color w:val="000000"/>
          <w:sz w:val="20"/>
          <w:lang w:bidi="ru-RU"/>
        </w:rPr>
        <w:t>(наименование уполномоченного органа местного самоуправления)</w:t>
      </w:r>
    </w:p>
    <w:p w:rsidR="00BA5D66" w:rsidRDefault="00BA5D66">
      <w:pPr>
        <w:widowControl w:val="0"/>
        <w:jc w:val="center"/>
        <w:rPr>
          <w:rFonts w:ascii="Liberation Serif" w:eastAsia="Tahoma" w:hAnsi="Liberation Serif" w:cs="Liberation Serif"/>
          <w:i/>
          <w:color w:val="000000"/>
          <w:lang w:bidi="ru-RU"/>
        </w:rPr>
      </w:pPr>
    </w:p>
    <w:p w:rsidR="00BA5D66" w:rsidRDefault="009C3E51">
      <w:pPr>
        <w:widowControl w:val="0"/>
        <w:jc w:val="both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по результатам  рассмотрения  заявления  </w:t>
      </w:r>
      <w:r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о  выдаче дубликата  градостроительного</w:t>
      </w:r>
    </w:p>
    <w:p w:rsidR="00BA5D66" w:rsidRDefault="009C3E51">
      <w:pPr>
        <w:widowControl w:val="0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плана земельного участка </w:t>
      </w: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от __________________ № _________________ принято </w:t>
      </w:r>
    </w:p>
    <w:p w:rsidR="00BA5D66" w:rsidRDefault="009C3E51">
      <w:pPr>
        <w:widowControl w:val="0"/>
        <w:ind w:left="4248" w:firstLine="708"/>
        <w:jc w:val="both"/>
        <w:rPr>
          <w:rFonts w:ascii="Liberation Serif" w:eastAsia="Tahoma" w:hAnsi="Liberation Serif" w:cs="Liberation Serif"/>
          <w:i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(дата и номер регистрации)</w:t>
      </w:r>
    </w:p>
    <w:p w:rsidR="00BA5D66" w:rsidRDefault="009C3E51">
      <w:pPr>
        <w:widowControl w:val="0"/>
        <w:jc w:val="both"/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BA5D66" w:rsidRDefault="00BA5D66">
      <w:pPr>
        <w:widowControl w:val="0"/>
        <w:jc w:val="both"/>
        <w:rPr>
          <w:rFonts w:ascii="Liberation Serif" w:eastAsia="Tahoma" w:hAnsi="Liberation Serif" w:cs="Liberation Serif"/>
          <w:i/>
          <w:color w:val="000000"/>
          <w:sz w:val="16"/>
          <w:szCs w:val="28"/>
          <w:lang w:bidi="ru-RU"/>
        </w:rPr>
      </w:pPr>
    </w:p>
    <w:tbl>
      <w:tblPr>
        <w:tblW w:w="1013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678"/>
        <w:gridCol w:w="4036"/>
      </w:tblGrid>
      <w:tr w:rsidR="00BA5D66">
        <w:trPr>
          <w:trHeight w:val="8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№ пункта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BA5D66">
        <w:trPr>
          <w:trHeight w:val="10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1 пункт 3.26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несоответствие Заявителя кругу лиц, указанных в пунктах 1.2, 1.3 Административного регламента.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BA5D66">
        <w:trPr>
          <w:trHeight w:val="10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2 пункт 3.26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hAnsi="Liberation Serif" w:cs="Liberation Serif"/>
              </w:rPr>
              <w:t>в заявлении отсутствуют необходимые сведения для оформления дубликата градостроительного плана земельного участка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BA5D66">
        <w:trPr>
          <w:trHeight w:val="10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3 пункт 3.26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pStyle w:val="ConsPlusNormal0"/>
              <w:tabs>
                <w:tab w:val="left" w:pos="932"/>
              </w:tabs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текст заявления неразборчив, не подлежит прочтению</w:t>
            </w:r>
          </w:p>
          <w:p w:rsidR="00BA5D66" w:rsidRDefault="00BA5D66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BA5D66">
        <w:trPr>
          <w:trHeight w:val="6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4 пункт 3.26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pStyle w:val="af7"/>
              <w:widowControl w:val="0"/>
              <w:tabs>
                <w:tab w:val="left" w:pos="1001"/>
              </w:tabs>
              <w:ind w:left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hAnsi="Liberation Serif" w:cs="Liberation Serif"/>
              </w:rPr>
              <w:t xml:space="preserve">градостроительный план земельного участка, дубликат которого необходимо </w:t>
            </w:r>
            <w:r>
              <w:rPr>
                <w:rFonts w:ascii="Liberation Serif" w:hAnsi="Liberation Serif" w:cs="Liberation Serif"/>
              </w:rPr>
              <w:lastRenderedPageBreak/>
              <w:t>выдать, ____________________ (</w:t>
            </w:r>
            <w:r>
              <w:rPr>
                <w:rFonts w:ascii="Liberation Serif" w:hAnsi="Liberation Serif" w:cs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>
              <w:rPr>
                <w:rFonts w:ascii="Liberation Serif" w:hAnsi="Liberation Serif" w:cs="Liberation Serif"/>
              </w:rPr>
              <w:t>) не выдавался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BA5D66">
        <w:trPr>
          <w:trHeight w:val="7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>Подпункт 5 пункт 3.26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hAnsi="Liberation Serif" w:cs="Liberation Serif"/>
              </w:rPr>
              <w:t>действие градостроительного плана земельного участка истекло или прекращено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BA5D66" w:rsidRDefault="009C3E51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Вы вправе повторно обратиться с заявлением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выдаче дубликата градостроительного плана земельного участка </w:t>
      </w:r>
      <w:r>
        <w:rPr>
          <w:rFonts w:ascii="Liberation Serif" w:hAnsi="Liberation Serif" w:cs="Liberation Serif"/>
          <w:color w:val="000000"/>
          <w:sz w:val="28"/>
          <w:szCs w:val="28"/>
        </w:rPr>
        <w:t>после устранения указанных нарушений.</w:t>
      </w:r>
    </w:p>
    <w:p w:rsidR="00BA5D66" w:rsidRDefault="009C3E51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BA5D66" w:rsidRDefault="009C3E51">
      <w:pPr>
        <w:widowControl w:val="0"/>
        <w:ind w:firstLine="708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Дополнительно информируем:_______________________________________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______________________________________________________________________.</w:t>
      </w:r>
      <w:r>
        <w:rPr>
          <w:rFonts w:ascii="Liberation Serif" w:hAnsi="Liberation Serif" w:cs="Liberation Serif"/>
          <w:color w:val="000000"/>
        </w:rPr>
        <w:t xml:space="preserve">    </w:t>
      </w:r>
    </w:p>
    <w:p w:rsidR="00BA5D66" w:rsidRDefault="009C3E51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  <w:r>
        <w:rPr>
          <w:rFonts w:ascii="Liberation Serif" w:hAnsi="Liberation Serif" w:cs="Liberation Serif"/>
          <w:i/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BA5D66" w:rsidRDefault="00BA5D66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</w:p>
    <w:p w:rsidR="00BA5D66" w:rsidRDefault="00BA5D66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</w:p>
    <w:p w:rsidR="00BA5D66" w:rsidRDefault="00BA5D66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283"/>
        <w:gridCol w:w="2269"/>
        <w:gridCol w:w="283"/>
        <w:gridCol w:w="3970"/>
      </w:tblGrid>
      <w:tr w:rsidR="00BA5D66">
        <w:tc>
          <w:tcPr>
            <w:tcW w:w="3118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BA5D66">
        <w:tc>
          <w:tcPr>
            <w:tcW w:w="3118" w:type="dxa"/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70" w:type="dxa"/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BA5D66" w:rsidRDefault="00BA5D66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BA5D66" w:rsidRDefault="009C3E51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</w:p>
    <w:p w:rsidR="00BA5D66" w:rsidRDefault="009C3E51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>
        <w:br w:type="page"/>
      </w:r>
    </w:p>
    <w:p w:rsidR="00BA5D66" w:rsidRDefault="009C3E51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8 к Административному регламенту предоставления муниципальной услуги «</w:t>
      </w:r>
      <w:r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BA5D66" w:rsidRDefault="00BA5D66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BA5D66" w:rsidRDefault="00BA5D66">
      <w:pPr>
        <w:widowControl w:val="0"/>
        <w:jc w:val="right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</w:p>
    <w:p w:rsidR="00BA5D66" w:rsidRDefault="00BA5D66">
      <w:pPr>
        <w:widowControl w:val="0"/>
        <w:jc w:val="right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</w:p>
    <w:p w:rsidR="00BA5D66" w:rsidRDefault="009C3E51">
      <w:pPr>
        <w:widowControl w:val="0"/>
        <w:jc w:val="center"/>
        <w:rPr>
          <w:rFonts w:ascii="Liberation Serif" w:eastAsia="Tahoma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b/>
          <w:bCs/>
          <w:sz w:val="28"/>
          <w:szCs w:val="28"/>
          <w:lang w:bidi="ru-RU"/>
        </w:rPr>
        <w:t>З А Я В Л Е Н И Е</w:t>
      </w:r>
    </w:p>
    <w:p w:rsidR="00BA5D66" w:rsidRDefault="009C3E51">
      <w:pPr>
        <w:widowControl w:val="0"/>
        <w:jc w:val="center"/>
        <w:rPr>
          <w:rFonts w:ascii="Liberation Serif" w:eastAsia="Tahoma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b/>
          <w:bCs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BA5D66" w:rsidRDefault="00BA5D66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BA5D66" w:rsidRDefault="009C3E51">
      <w:pPr>
        <w:widowControl w:val="0"/>
        <w:jc w:val="right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«__» __________ 20___ г.</w:t>
      </w:r>
    </w:p>
    <w:p w:rsidR="00BA5D66" w:rsidRDefault="00BA5D66">
      <w:pPr>
        <w:widowControl w:val="0"/>
        <w:jc w:val="right"/>
        <w:rPr>
          <w:rFonts w:ascii="Liberation Serif" w:eastAsia="Tahoma" w:hAnsi="Liberation Serif" w:cs="Liberation Serif"/>
          <w:color w:val="000000"/>
          <w:lang w:bidi="ru-RU"/>
        </w:rPr>
      </w:pPr>
    </w:p>
    <w:tbl>
      <w:tblPr>
        <w:tblW w:w="9961" w:type="dxa"/>
        <w:tblLayout w:type="fixed"/>
        <w:tblLook w:val="0000" w:firstRow="0" w:lastRow="0" w:firstColumn="0" w:lastColumn="0" w:noHBand="0" w:noVBand="0"/>
      </w:tblPr>
      <w:tblGrid>
        <w:gridCol w:w="9961"/>
      </w:tblGrid>
      <w:tr w:rsidR="00BA5D66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BA5D66" w:rsidRDefault="00BA5D66">
            <w:pPr>
              <w:widowControl w:val="0"/>
              <w:jc w:val="right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A5D66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BA5D66" w:rsidRDefault="00BA5D66">
            <w:pPr>
              <w:widowControl w:val="0"/>
              <w:jc w:val="right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A5D66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</w:t>
            </w:r>
            <w:r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  <w:t>наименование уполномоченного органа местного самоуправления</w:t>
            </w:r>
            <w:r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)</w:t>
            </w:r>
          </w:p>
          <w:p w:rsidR="00BA5D66" w:rsidRDefault="00BA5D66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BA5D66" w:rsidRDefault="00BA5D66">
      <w:pPr>
        <w:widowControl w:val="0"/>
        <w:jc w:val="right"/>
        <w:rPr>
          <w:rFonts w:ascii="Liberation Serif" w:eastAsia="Tahoma" w:hAnsi="Liberation Serif" w:cs="Liberation Serif"/>
          <w:color w:val="000000"/>
          <w:lang w:bidi="ru-RU"/>
        </w:rPr>
      </w:pPr>
    </w:p>
    <w:p w:rsidR="00BA5D66" w:rsidRDefault="009C3E51">
      <w:pPr>
        <w:widowControl w:val="0"/>
        <w:ind w:firstLine="708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Прошу оставить заявление о выдаче</w:t>
      </w:r>
      <w:r>
        <w:rPr>
          <w:rFonts w:ascii="Liberation Serif" w:eastAsia="Tahoma" w:hAnsi="Liberation Serif" w:cs="Liberation Serif"/>
          <w:color w:val="000000"/>
          <w:lang w:bidi="ru-RU"/>
        </w:rPr>
        <w:t xml:space="preserve"> </w:t>
      </w: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Layout w:type="fixed"/>
        <w:tblLook w:val="0000" w:firstRow="0" w:lastRow="0" w:firstColumn="0" w:lastColumn="0" w:noHBand="0" w:noVBand="0"/>
      </w:tblPr>
      <w:tblGrid>
        <w:gridCol w:w="1042"/>
        <w:gridCol w:w="4628"/>
        <w:gridCol w:w="4503"/>
      </w:tblGrid>
      <w:tr w:rsidR="00BA5D66">
        <w:trPr>
          <w:trHeight w:val="540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</w:tcPr>
          <w:p w:rsidR="00BA5D66" w:rsidRDefault="009C3E51">
            <w:pPr>
              <w:widowControl w:val="0"/>
              <w:ind w:left="720"/>
              <w:contextualSpacing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>
              <w:rPr>
                <w:rStyle w:val="ab"/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footnoteReference w:id="10"/>
            </w:r>
          </w:p>
        </w:tc>
      </w:tr>
      <w:tr w:rsidR="00BA5D66">
        <w:trPr>
          <w:trHeight w:val="6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A5D66">
        <w:trPr>
          <w:trHeight w:val="4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A5D66">
        <w:trPr>
          <w:trHeight w:val="7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A5D66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A5D66">
        <w:trPr>
          <w:trHeight w:val="27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A5D66">
        <w:trPr>
          <w:trHeight w:val="17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A5D66">
        <w:trPr>
          <w:trHeight w:val="90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A5D66">
        <w:trPr>
          <w:trHeight w:val="109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9C3E51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</w:tbl>
    <w:p w:rsidR="00BA5D66" w:rsidRDefault="00BA5D66">
      <w:pPr>
        <w:widowControl w:val="0"/>
        <w:ind w:right="423"/>
        <w:jc w:val="both"/>
        <w:rPr>
          <w:rFonts w:ascii="Liberation Serif" w:eastAsia="Tahoma" w:hAnsi="Liberation Serif" w:cs="Liberation Serif"/>
          <w:color w:val="000000"/>
          <w:lang w:bidi="ru-RU"/>
        </w:rPr>
      </w:pPr>
    </w:p>
    <w:p w:rsidR="00BA5D66" w:rsidRDefault="009C3E51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BA5D66" w:rsidRDefault="009C3E51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:rsidR="00BA5D66" w:rsidRDefault="009C3E51">
      <w:pPr>
        <w:tabs>
          <w:tab w:val="left" w:pos="9923"/>
        </w:tabs>
        <w:ind w:right="-2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  <w:r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BA5D66" w:rsidRDefault="00BA5D66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BA5D66" w:rsidRDefault="009C3E51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:rsidR="00BA5D66" w:rsidRDefault="00BA5D66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BA5D66" w:rsidRDefault="009C3E51">
      <w:pPr>
        <w:widowControl w:val="0"/>
        <w:tabs>
          <w:tab w:val="left" w:pos="1968"/>
        </w:tabs>
        <w:spacing w:line="276" w:lineRule="auto"/>
        <w:rPr>
          <w:rFonts w:ascii="Liberation Serif" w:eastAsia="Tahoma" w:hAnsi="Liberation Serif" w:cs="Liberation Serif"/>
          <w:color w:val="000000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101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26"/>
        <w:gridCol w:w="1247"/>
      </w:tblGrid>
      <w:tr w:rsidR="00BA5D66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9C3E51">
            <w:pPr>
              <w:widowControl w:val="0"/>
              <w:spacing w:before="120" w:after="120"/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BA5D66">
            <w:pPr>
              <w:widowControl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A5D66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9C3E51">
            <w:pPr>
              <w:widowControl w:val="0"/>
              <w:spacing w:before="120" w:after="12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BA5D66" w:rsidRDefault="009C3E51">
            <w:pPr>
              <w:widowControl w:val="0"/>
              <w:spacing w:before="120" w:after="12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_____________________________________________________________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BA5D66">
            <w:pPr>
              <w:widowControl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A5D66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9C3E51">
            <w:pPr>
              <w:widowControl w:val="0"/>
              <w:spacing w:before="120" w:after="12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_____________________________________________________________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BA5D66">
            <w:pPr>
              <w:widowControl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A5D66"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D66" w:rsidRDefault="009C3E51">
            <w:pPr>
              <w:widowControl w:val="0"/>
              <w:spacing w:before="120" w:after="120"/>
              <w:ind w:right="255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BA5D66" w:rsidRDefault="009C3E51">
      <w:pPr>
        <w:tabs>
          <w:tab w:val="left" w:pos="9923"/>
        </w:tabs>
        <w:ind w:firstLine="709"/>
        <w:jc w:val="both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  <w:r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BA5D66" w:rsidRDefault="00BA5D66">
      <w:pPr>
        <w:widowControl w:val="0"/>
        <w:rPr>
          <w:rFonts w:ascii="Liberation Serif" w:eastAsia="Tahoma" w:hAnsi="Liberation Serif" w:cs="Liberation Serif"/>
          <w:bCs/>
          <w:strike/>
          <w:color w:val="000000"/>
          <w:lang w:bidi="ru-RU"/>
        </w:rPr>
      </w:pPr>
    </w:p>
    <w:p w:rsidR="00BA5D66" w:rsidRDefault="00BA5D66">
      <w:pPr>
        <w:widowControl w:val="0"/>
        <w:rPr>
          <w:rFonts w:ascii="Liberation Serif" w:eastAsia="Tahoma" w:hAnsi="Liberation Serif" w:cs="Liberation Serif"/>
          <w:bCs/>
          <w:strike/>
          <w:color w:val="00000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283"/>
        <w:gridCol w:w="2269"/>
        <w:gridCol w:w="283"/>
        <w:gridCol w:w="3970"/>
      </w:tblGrid>
      <w:tr w:rsidR="00BA5D66">
        <w:trPr>
          <w:trHeight w:val="731"/>
        </w:trPr>
        <w:tc>
          <w:tcPr>
            <w:tcW w:w="3118" w:type="dxa"/>
            <w:vAlign w:val="bottom"/>
          </w:tcPr>
          <w:p w:rsidR="00BA5D66" w:rsidRDefault="00BA5D66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BA5D66">
        <w:tc>
          <w:tcPr>
            <w:tcW w:w="3118" w:type="dxa"/>
          </w:tcPr>
          <w:p w:rsidR="00BA5D66" w:rsidRDefault="00BA5D66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70" w:type="dxa"/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BA5D66" w:rsidRDefault="00BA5D66">
      <w:pPr>
        <w:rPr>
          <w:rFonts w:ascii="Liberation Serif" w:hAnsi="Liberation Serif" w:cs="Liberation Serif"/>
          <w:color w:val="000000" w:themeColor="text1"/>
        </w:rPr>
      </w:pPr>
    </w:p>
    <w:p w:rsidR="00BA5D66" w:rsidRDefault="009C3E51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  <w:r>
        <w:rPr>
          <w:rFonts w:ascii="Liberation Serif" w:eastAsia="Calibri" w:hAnsi="Liberation Serif" w:cs="Liberation Serif"/>
          <w:kern w:val="2"/>
          <w:lang w:eastAsia="ar-SA"/>
        </w:rPr>
        <w:t xml:space="preserve">«_______»  _________________ </w:t>
      </w:r>
      <w:r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  <w:t>_______ г.</w:t>
      </w:r>
      <w:r>
        <w:rPr>
          <w:rFonts w:ascii="Liberation Serif" w:hAnsi="Liberation Serif" w:cs="Liberation Serif"/>
          <w:color w:val="000000"/>
        </w:rPr>
        <w:t xml:space="preserve">            </w:t>
      </w:r>
      <w:r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  <w:t>М.П.</w:t>
      </w: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BA5D66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2"/>
          <w:sz w:val="28"/>
          <w:szCs w:val="28"/>
          <w:lang w:eastAsia="ar-SA"/>
        </w:rPr>
      </w:pPr>
    </w:p>
    <w:p w:rsidR="00BA5D66" w:rsidRDefault="009C3E51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Приложение № 9 к Административному регламенту предоставления муниципальной услуги «</w:t>
      </w:r>
      <w:r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BA5D66" w:rsidRDefault="00BA5D66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BA5D66" w:rsidRDefault="00BA5D66">
      <w:pPr>
        <w:widowControl w:val="0"/>
        <w:rPr>
          <w:rFonts w:ascii="Liberation Serif" w:eastAsia="Tahoma" w:hAnsi="Liberation Serif" w:cs="Liberation Serif"/>
          <w:bCs/>
          <w:color w:val="000000"/>
          <w:lang w:bidi="ru-RU"/>
        </w:rPr>
      </w:pPr>
    </w:p>
    <w:p w:rsidR="00BA5D66" w:rsidRDefault="009C3E51">
      <w:pPr>
        <w:widowControl w:val="0"/>
        <w:jc w:val="right"/>
        <w:outlineLvl w:val="0"/>
        <w:rPr>
          <w:rFonts w:ascii="Liberation Serif" w:eastAsia="Tahoma" w:hAnsi="Liberation Serif" w:cs="Liberation Serif"/>
          <w:color w:val="000000"/>
          <w:sz w:val="27"/>
          <w:szCs w:val="27"/>
          <w:lang w:bidi="ru-RU"/>
        </w:rPr>
      </w:pPr>
      <w:bookmarkStart w:id="10" w:name="_Toc89083262"/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Кому</w:t>
      </w:r>
      <w:r>
        <w:rPr>
          <w:rFonts w:ascii="Liberation Serif" w:eastAsia="Tahoma" w:hAnsi="Liberation Serif" w:cs="Liberation Serif"/>
          <w:color w:val="000000"/>
          <w:sz w:val="27"/>
          <w:szCs w:val="27"/>
          <w:lang w:bidi="ru-RU"/>
        </w:rPr>
        <w:t xml:space="preserve"> ____________________________________</w:t>
      </w:r>
      <w:bookmarkEnd w:id="10"/>
    </w:p>
    <w:p w:rsidR="00BA5D66" w:rsidRDefault="009C3E51">
      <w:pPr>
        <w:widowControl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(фамилия, имя, отчество (при наличии) заявителя</w:t>
      </w:r>
      <w:r>
        <w:rPr>
          <w:rStyle w:val="ab"/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footnoteReference w:id="11"/>
      </w: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BA5D66" w:rsidRDefault="009C3E51">
      <w:pPr>
        <w:widowControl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:rsidR="00BA5D66" w:rsidRDefault="009C3E51">
      <w:pPr>
        <w:widowControl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BA5D66" w:rsidRDefault="00BA5D66">
      <w:pPr>
        <w:widowControl w:val="0"/>
        <w:spacing w:before="12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</w:p>
    <w:p w:rsidR="00BA5D66" w:rsidRDefault="009C3E51">
      <w:pPr>
        <w:widowControl w:val="0"/>
        <w:spacing w:before="120"/>
        <w:jc w:val="center"/>
        <w:outlineLvl w:val="0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bookmarkStart w:id="11" w:name="_Toc89083263"/>
      <w:r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Р Е Ш Е Н И Е</w:t>
      </w:r>
      <w:r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1"/>
    </w:p>
    <w:p w:rsidR="00BA5D66" w:rsidRDefault="00BA5D66">
      <w:pPr>
        <w:widowControl w:val="0"/>
        <w:rPr>
          <w:rFonts w:ascii="Liberation Serif" w:eastAsia="Tahoma" w:hAnsi="Liberation Serif" w:cs="Liberation Serif"/>
          <w:bCs/>
          <w:color w:val="000000"/>
          <w:lang w:bidi="ru-RU"/>
        </w:rPr>
      </w:pPr>
    </w:p>
    <w:p w:rsidR="00BA5D66" w:rsidRDefault="009C3E51">
      <w:pPr>
        <w:widowControl w:val="0"/>
        <w:ind w:firstLine="708"/>
        <w:jc w:val="both"/>
        <w:rPr>
          <w:rFonts w:ascii="Liberation Serif" w:eastAsia="Tahoma" w:hAnsi="Liberation Serif" w:cs="Liberation Serif"/>
          <w:i/>
          <w:color w:val="000000"/>
          <w:sz w:val="16"/>
          <w:szCs w:val="16"/>
          <w:lang w:bidi="ru-RU"/>
        </w:rPr>
      </w:pPr>
      <w:r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На основании Вашего заявления от _________ № _________ об оставлении</w:t>
      </w:r>
      <w:r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br/>
      </w:r>
      <w:r>
        <w:rPr>
          <w:rFonts w:ascii="Liberation Serif" w:eastAsia="Tahoma" w:hAnsi="Liberation Serif" w:cs="Liberation Serif"/>
          <w:bCs/>
          <w:color w:val="000000"/>
          <w:lang w:bidi="ru-RU"/>
        </w:rPr>
        <w:t xml:space="preserve">                           </w:t>
      </w:r>
      <w:r>
        <w:rPr>
          <w:rFonts w:ascii="Liberation Serif" w:eastAsia="Tahoma" w:hAnsi="Liberation Serif" w:cs="Liberation Serif"/>
          <w:bCs/>
          <w:color w:val="000000"/>
          <w:lang w:bidi="ru-RU"/>
        </w:rPr>
        <w:tab/>
      </w:r>
      <w:r>
        <w:rPr>
          <w:rFonts w:ascii="Liberation Serif" w:eastAsia="Tahoma" w:hAnsi="Liberation Serif" w:cs="Liberation Serif"/>
          <w:bCs/>
          <w:color w:val="000000"/>
          <w:lang w:bidi="ru-RU"/>
        </w:rPr>
        <w:tab/>
      </w:r>
      <w:r>
        <w:rPr>
          <w:rFonts w:ascii="Liberation Serif" w:eastAsia="Tahoma" w:hAnsi="Liberation Serif" w:cs="Liberation Serif"/>
          <w:bCs/>
          <w:color w:val="000000"/>
          <w:lang w:bidi="ru-RU"/>
        </w:rPr>
        <w:tab/>
      </w:r>
      <w:r>
        <w:rPr>
          <w:rFonts w:ascii="Liberation Serif" w:eastAsia="Tahoma" w:hAnsi="Liberation Serif" w:cs="Liberation Serif"/>
          <w:bCs/>
          <w:color w:val="000000"/>
          <w:lang w:bidi="ru-RU"/>
        </w:rPr>
        <w:tab/>
      </w:r>
      <w:r>
        <w:rPr>
          <w:rFonts w:ascii="Liberation Serif" w:eastAsia="Tahoma" w:hAnsi="Liberation Serif" w:cs="Liberation Serif"/>
          <w:bCs/>
          <w:i/>
          <w:color w:val="000000"/>
          <w:sz w:val="20"/>
          <w:szCs w:val="20"/>
          <w:lang w:bidi="ru-RU"/>
        </w:rPr>
        <w:t xml:space="preserve">                         </w:t>
      </w: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(дата и номер регистрации)</w:t>
      </w:r>
    </w:p>
    <w:p w:rsidR="00BA5D66" w:rsidRDefault="009C3E51">
      <w:pPr>
        <w:widowControl w:val="0"/>
        <w:spacing w:line="276" w:lineRule="auto"/>
        <w:jc w:val="both"/>
        <w:rPr>
          <w:rFonts w:ascii="Liberation Serif" w:eastAsia="Tahoma" w:hAnsi="Liberation Serif" w:cs="Liberation Serif"/>
          <w:bCs/>
          <w:i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заявления о выдаче градостроительного плана земельного участка без рассмотрения ________________________________________________________________________ </w:t>
      </w:r>
      <w:r>
        <w:rPr>
          <w:rFonts w:ascii="Liberation Serif" w:eastAsia="Tahoma" w:hAnsi="Liberation Serif" w:cs="Liberation Serif"/>
          <w:bCs/>
          <w:i/>
          <w:color w:val="000000"/>
          <w:sz w:val="28"/>
          <w:szCs w:val="28"/>
          <w:lang w:bidi="ru-RU"/>
        </w:rPr>
        <w:t>________________________________________________________________________</w:t>
      </w:r>
    </w:p>
    <w:p w:rsidR="00BA5D66" w:rsidRDefault="009C3E51">
      <w:pPr>
        <w:widowControl w:val="0"/>
        <w:spacing w:line="276" w:lineRule="auto"/>
        <w:jc w:val="center"/>
        <w:rPr>
          <w:rFonts w:ascii="Liberation Serif" w:eastAsia="Tahoma" w:hAnsi="Liberation Serif" w:cs="Liberation Serif"/>
          <w:i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(наименование уполномоченного органа местного самоуправления)</w:t>
      </w:r>
    </w:p>
    <w:p w:rsidR="00BA5D66" w:rsidRDefault="009C3E51">
      <w:pPr>
        <w:widowControl w:val="0"/>
        <w:spacing w:line="276" w:lineRule="auto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принято </w:t>
      </w:r>
      <w:r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решение</w:t>
      </w: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об оставлении заявления </w:t>
      </w:r>
      <w:r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о выдаче градостроительного плана земельного участка </w:t>
      </w: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от </w:t>
      </w:r>
      <w:r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__________ № __________</w:t>
      </w:r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без рассмотрения.</w:t>
      </w:r>
    </w:p>
    <w:p w:rsidR="00BA5D66" w:rsidRDefault="009C3E51">
      <w:pPr>
        <w:widowControl w:val="0"/>
        <w:jc w:val="both"/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</w:pPr>
      <w:r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 xml:space="preserve">                                                               </w:t>
      </w:r>
      <w:r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(дата и номер регистрации)</w:t>
      </w:r>
    </w:p>
    <w:p w:rsidR="00BA5D66" w:rsidRDefault="00BA5D66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lang w:eastAsia="en-US"/>
        </w:rPr>
      </w:pPr>
    </w:p>
    <w:p w:rsidR="00BA5D66" w:rsidRDefault="00BA5D66">
      <w:pPr>
        <w:jc w:val="both"/>
        <w:rPr>
          <w:rFonts w:ascii="Liberation Serif" w:eastAsia="Calibri" w:hAnsi="Liberation Serif" w:cs="Liberation Serif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283"/>
        <w:gridCol w:w="2269"/>
        <w:gridCol w:w="283"/>
        <w:gridCol w:w="3970"/>
      </w:tblGrid>
      <w:tr w:rsidR="00BA5D66">
        <w:tc>
          <w:tcPr>
            <w:tcW w:w="3118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:rsidR="00BA5D66" w:rsidRDefault="00BA5D66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A5D66">
        <w:tc>
          <w:tcPr>
            <w:tcW w:w="3118" w:type="dxa"/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BA5D66" w:rsidRDefault="00BA5D66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70" w:type="dxa"/>
          </w:tcPr>
          <w:p w:rsidR="00BA5D66" w:rsidRDefault="009C3E51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BA5D66" w:rsidRDefault="00BA5D66">
      <w:pPr>
        <w:widowControl w:val="0"/>
        <w:spacing w:after="240"/>
        <w:rPr>
          <w:rFonts w:ascii="Liberation Serif" w:eastAsia="Tahoma" w:hAnsi="Liberation Serif" w:cs="Liberation Serif"/>
          <w:i/>
          <w:color w:val="000000"/>
          <w:sz w:val="2"/>
          <w:szCs w:val="2"/>
          <w:lang w:bidi="ru-RU"/>
        </w:rPr>
      </w:pPr>
    </w:p>
    <w:p w:rsidR="00BA5D66" w:rsidRDefault="009C3E51">
      <w:pPr>
        <w:widowControl w:val="0"/>
        <w:outlineLv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bookmarkStart w:id="12" w:name="_Toc89083264"/>
      <w:r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  <w:bookmarkEnd w:id="12"/>
    </w:p>
    <w:sectPr w:rsidR="00BA5D66">
      <w:headerReference w:type="even" r:id="rId21"/>
      <w:headerReference w:type="default" r:id="rId22"/>
      <w:pgSz w:w="11906" w:h="16838"/>
      <w:pgMar w:top="1134" w:right="567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1" w:rsidRDefault="002406B1">
      <w:r>
        <w:separator/>
      </w:r>
    </w:p>
  </w:endnote>
  <w:endnote w:type="continuationSeparator" w:id="0">
    <w:p w:rsidR="002406B1" w:rsidRDefault="0024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1" w:rsidRDefault="002406B1">
      <w:pPr>
        <w:rPr>
          <w:sz w:val="12"/>
        </w:rPr>
      </w:pPr>
      <w:r>
        <w:separator/>
      </w:r>
    </w:p>
  </w:footnote>
  <w:footnote w:type="continuationSeparator" w:id="0">
    <w:p w:rsidR="002406B1" w:rsidRDefault="002406B1">
      <w:pPr>
        <w:rPr>
          <w:sz w:val="12"/>
        </w:rPr>
      </w:pPr>
      <w:r>
        <w:continuationSeparator/>
      </w:r>
    </w:p>
  </w:footnote>
  <w:footnote w:id="1">
    <w:p w:rsidR="00C74007" w:rsidRDefault="00C74007">
      <w:pPr>
        <w:pStyle w:val="afe"/>
        <w:ind w:right="-1"/>
        <w:jc w:val="both"/>
      </w:pPr>
      <w:r>
        <w:rPr>
          <w:rStyle w:val="ae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пока не реализована.</w:t>
      </w:r>
    </w:p>
  </w:footnote>
  <w:footnote w:id="2">
    <w:p w:rsidR="00C74007" w:rsidRDefault="00C74007">
      <w:pPr>
        <w:pStyle w:val="afe"/>
        <w:ind w:right="-1"/>
        <w:jc w:val="both"/>
      </w:pPr>
      <w:r>
        <w:rPr>
          <w:rStyle w:val="ae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  <w:footnote w:id="3">
    <w:p w:rsidR="00C74007" w:rsidRDefault="00C74007">
      <w:pPr>
        <w:pStyle w:val="afe"/>
      </w:pPr>
      <w:r>
        <w:rPr>
          <w:rStyle w:val="ae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4">
    <w:p w:rsidR="00C74007" w:rsidRDefault="00C74007">
      <w:pPr>
        <w:pStyle w:val="afe"/>
      </w:pPr>
      <w:r>
        <w:rPr>
          <w:rStyle w:val="ae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5">
    <w:p w:rsidR="00C74007" w:rsidRDefault="00C74007">
      <w:pPr>
        <w:pStyle w:val="afe"/>
      </w:pPr>
      <w:r>
        <w:rPr>
          <w:rStyle w:val="ae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6">
    <w:p w:rsidR="00C74007" w:rsidRDefault="00C74007">
      <w:pPr>
        <w:pStyle w:val="afe"/>
      </w:pPr>
      <w:r>
        <w:rPr>
          <w:rStyle w:val="ae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7">
    <w:p w:rsidR="00C74007" w:rsidRDefault="00C74007">
      <w:r>
        <w:rPr>
          <w:rStyle w:val="ae"/>
        </w:rPr>
        <w:footnoteRef/>
      </w:r>
    </w:p>
    <w:p w:rsidR="00C74007" w:rsidRDefault="00C74007">
      <w:pPr>
        <w:pStyle w:val="afe"/>
      </w:pPr>
    </w:p>
  </w:footnote>
  <w:footnote w:id="8">
    <w:p w:rsidR="00C74007" w:rsidRDefault="00C74007">
      <w:pPr>
        <w:pStyle w:val="afe"/>
      </w:pPr>
      <w:r>
        <w:rPr>
          <w:rStyle w:val="ae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9">
    <w:p w:rsidR="00C74007" w:rsidRDefault="00C74007">
      <w:pPr>
        <w:pStyle w:val="afe"/>
      </w:pPr>
      <w:r>
        <w:rPr>
          <w:rStyle w:val="ae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10">
    <w:p w:rsidR="00C74007" w:rsidRDefault="00C74007">
      <w:pPr>
        <w:pStyle w:val="afe"/>
      </w:pPr>
      <w:r>
        <w:rPr>
          <w:rStyle w:val="ae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11">
    <w:p w:rsidR="00C74007" w:rsidRDefault="00C74007">
      <w:r>
        <w:rPr>
          <w:rStyle w:val="ae"/>
        </w:rPr>
        <w:footnoteRef/>
      </w:r>
    </w:p>
    <w:p w:rsidR="00C74007" w:rsidRDefault="00C74007">
      <w:pPr>
        <w:pStyle w:val="af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07" w:rsidRDefault="00C74007">
    <w:pPr>
      <w:pStyle w:val="af9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74007" w:rsidRDefault="00C74007">
                          <w:pPr>
                            <w:pStyle w:val="af9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2402EF" w:rsidRDefault="002402EF">
                    <w:pPr>
                      <w:pStyle w:val="af9"/>
                      <w:rPr>
                        <w:rStyle w:val="a6"/>
                      </w:rPr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0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91980"/>
      <w:docPartObj>
        <w:docPartGallery w:val="Page Numbers (Top of Page)"/>
        <w:docPartUnique/>
      </w:docPartObj>
    </w:sdtPr>
    <w:sdtContent>
      <w:p w:rsidR="00C74007" w:rsidRDefault="00C74007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71</w:t>
        </w:r>
        <w:r>
          <w:fldChar w:fldCharType="end"/>
        </w:r>
      </w:p>
    </w:sdtContent>
  </w:sdt>
  <w:p w:rsidR="00C74007" w:rsidRDefault="00C74007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9D4"/>
    <w:multiLevelType w:val="multilevel"/>
    <w:tmpl w:val="79FAF2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9B97A39"/>
    <w:multiLevelType w:val="multilevel"/>
    <w:tmpl w:val="4B743126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180"/>
      </w:pPr>
    </w:lvl>
  </w:abstractNum>
  <w:abstractNum w:abstractNumId="2">
    <w:nsid w:val="25515288"/>
    <w:multiLevelType w:val="multilevel"/>
    <w:tmpl w:val="E1D68ABE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Theme="minorHAnsi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49" w:hanging="720"/>
      </w:pPr>
      <w:rPr>
        <w:rFonts w:eastAsiaTheme="minorHAns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rFonts w:eastAsiaTheme="minorHAns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  <w:rPr>
        <w:rFonts w:eastAsiaTheme="minorHAns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rFonts w:eastAsiaTheme="minorHAns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  <w:rPr>
        <w:rFonts w:eastAsiaTheme="minorHAns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  <w:rPr>
        <w:rFonts w:eastAsiaTheme="minorHAns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  <w:rPr>
        <w:rFonts w:eastAsiaTheme="minorHAns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  <w:rPr>
        <w:rFonts w:eastAsiaTheme="minorHAnsi"/>
      </w:rPr>
    </w:lvl>
  </w:abstractNum>
  <w:abstractNum w:abstractNumId="3">
    <w:nsid w:val="2F4E794D"/>
    <w:multiLevelType w:val="multilevel"/>
    <w:tmpl w:val="9BC0A4C6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32481FE5"/>
    <w:multiLevelType w:val="multilevel"/>
    <w:tmpl w:val="7D2C9E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C833DC1"/>
    <w:multiLevelType w:val="multilevel"/>
    <w:tmpl w:val="9766C4D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>
    <w:nsid w:val="3ED373C3"/>
    <w:multiLevelType w:val="multilevel"/>
    <w:tmpl w:val="9606C8F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>
    <w:nsid w:val="42B14082"/>
    <w:multiLevelType w:val="multilevel"/>
    <w:tmpl w:val="15ACE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5A65B21"/>
    <w:multiLevelType w:val="multilevel"/>
    <w:tmpl w:val="75D4D4C8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9">
    <w:nsid w:val="6AE05E58"/>
    <w:multiLevelType w:val="multilevel"/>
    <w:tmpl w:val="2B223EB2"/>
    <w:lvl w:ilvl="0">
      <w:start w:val="5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>
    <w:nsid w:val="6EF0447C"/>
    <w:multiLevelType w:val="multilevel"/>
    <w:tmpl w:val="1C64A6CC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9"/>
      <w:numFmt w:val="decimal"/>
      <w:lvlText w:val="%1.%2."/>
      <w:lvlJc w:val="left"/>
      <w:pPr>
        <w:tabs>
          <w:tab w:val="num" w:pos="0"/>
        </w:tabs>
        <w:ind w:left="214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</w:lvl>
  </w:abstractNum>
  <w:abstractNum w:abstractNumId="11">
    <w:nsid w:val="7A335208"/>
    <w:multiLevelType w:val="multilevel"/>
    <w:tmpl w:val="9D289C36"/>
    <w:lvl w:ilvl="0">
      <w:start w:val="1"/>
      <w:numFmt w:val="decimal"/>
      <w:lvlText w:val="%1)"/>
      <w:lvlJc w:val="left"/>
      <w:pPr>
        <w:tabs>
          <w:tab w:val="num" w:pos="0"/>
        </w:tabs>
        <w:ind w:left="117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0" w:hanging="180"/>
      </w:pPr>
    </w:lvl>
  </w:abstractNum>
  <w:abstractNum w:abstractNumId="12">
    <w:nsid w:val="7CD959DB"/>
    <w:multiLevelType w:val="multilevel"/>
    <w:tmpl w:val="EA44E02E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66"/>
    <w:rsid w:val="00097422"/>
    <w:rsid w:val="000E2630"/>
    <w:rsid w:val="001061D3"/>
    <w:rsid w:val="002402EF"/>
    <w:rsid w:val="002406B1"/>
    <w:rsid w:val="002651C3"/>
    <w:rsid w:val="0027729F"/>
    <w:rsid w:val="002E3330"/>
    <w:rsid w:val="002E3F6A"/>
    <w:rsid w:val="002E4868"/>
    <w:rsid w:val="00300CA2"/>
    <w:rsid w:val="003738B4"/>
    <w:rsid w:val="003B26A4"/>
    <w:rsid w:val="003D7627"/>
    <w:rsid w:val="00435E50"/>
    <w:rsid w:val="004932B7"/>
    <w:rsid w:val="005F1D9A"/>
    <w:rsid w:val="00642F3A"/>
    <w:rsid w:val="00657F0F"/>
    <w:rsid w:val="00675625"/>
    <w:rsid w:val="00682A45"/>
    <w:rsid w:val="0075585F"/>
    <w:rsid w:val="007D09EB"/>
    <w:rsid w:val="008606C1"/>
    <w:rsid w:val="00996AC2"/>
    <w:rsid w:val="009C2E46"/>
    <w:rsid w:val="009C3E51"/>
    <w:rsid w:val="00A315D5"/>
    <w:rsid w:val="00AC6252"/>
    <w:rsid w:val="00B954E9"/>
    <w:rsid w:val="00BA5D66"/>
    <w:rsid w:val="00C20431"/>
    <w:rsid w:val="00C31D6F"/>
    <w:rsid w:val="00C74007"/>
    <w:rsid w:val="00D6316A"/>
    <w:rsid w:val="00DB6A19"/>
    <w:rsid w:val="00E50C8F"/>
    <w:rsid w:val="00E57ED1"/>
    <w:rsid w:val="00F12FBB"/>
    <w:rsid w:val="00F17779"/>
    <w:rsid w:val="00FE1C86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90E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D7CF8"/>
    <w:rPr>
      <w:color w:val="0000FF" w:themeColor="hyperlink"/>
      <w:u w:val="single"/>
    </w:rPr>
  </w:style>
  <w:style w:type="character" w:styleId="a6">
    <w:name w:val="page number"/>
    <w:basedOn w:val="a0"/>
    <w:qFormat/>
    <w:rsid w:val="00A00AA3"/>
  </w:style>
  <w:style w:type="character" w:styleId="a7">
    <w:name w:val="annotation reference"/>
    <w:basedOn w:val="a0"/>
    <w:uiPriority w:val="99"/>
    <w:semiHidden/>
    <w:unhideWhenUsed/>
    <w:qFormat/>
    <w:rsid w:val="003040A7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uiPriority w:val="99"/>
    <w:semiHidden/>
    <w:qFormat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сноски Знак"/>
    <w:basedOn w:val="a0"/>
    <w:uiPriority w:val="99"/>
    <w:qFormat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841B5"/>
    <w:rPr>
      <w:vertAlign w:val="superscript"/>
    </w:rPr>
  </w:style>
  <w:style w:type="character" w:customStyle="1" w:styleId="ConsPlusNormal">
    <w:name w:val="ConsPlusNormal Знак"/>
    <w:link w:val="ConsPlusNormal"/>
    <w:qFormat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qFormat/>
    <w:rsid w:val="00C14EA3"/>
    <w:rPr>
      <w:color w:val="808080"/>
    </w:rPr>
  </w:style>
  <w:style w:type="character" w:customStyle="1" w:styleId="GpzuOrgNameForm">
    <w:name w:val="GpzuOrgNameForm Знак"/>
    <w:basedOn w:val="a0"/>
    <w:link w:val="GpzuOrgNameForm"/>
    <w:qFormat/>
    <w:rsid w:val="00C14EA3"/>
    <w:rPr>
      <w:rFonts w:ascii="Times New Roman" w:eastAsia="Calibri" w:hAnsi="Times New Roman" w:cs="Times New Roman"/>
      <w:sz w:val="24"/>
    </w:rPr>
  </w:style>
  <w:style w:type="character" w:styleId="ad">
    <w:name w:val="Strong"/>
    <w:basedOn w:val="a0"/>
    <w:uiPriority w:val="22"/>
    <w:qFormat/>
    <w:rsid w:val="00D9171C"/>
    <w:rPr>
      <w:b/>
      <w:bCs/>
    </w:rPr>
  </w:style>
  <w:style w:type="character" w:customStyle="1" w:styleId="2">
    <w:name w:val="Основной текст с отступом 2 Знак"/>
    <w:basedOn w:val="a0"/>
    <w:qFormat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Символ сноски"/>
    <w:qFormat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606D6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alloon Text"/>
    <w:basedOn w:val="a"/>
    <w:uiPriority w:val="99"/>
    <w:semiHidden/>
    <w:unhideWhenUsed/>
    <w:qFormat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020D6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9F6CC1"/>
    <w:pPr>
      <w:ind w:left="720"/>
      <w:contextualSpacing/>
    </w:pPr>
  </w:style>
  <w:style w:type="paragraph" w:customStyle="1" w:styleId="af8">
    <w:name w:val="Колонтитул"/>
    <w:basedOn w:val="a"/>
    <w:qFormat/>
  </w:style>
  <w:style w:type="paragraph" w:styleId="af9">
    <w:name w:val="header"/>
    <w:basedOn w:val="a"/>
    <w:uiPriority w:val="99"/>
    <w:unhideWhenUsed/>
    <w:rsid w:val="00923F93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unhideWhenUsed/>
    <w:rsid w:val="00923F93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A71815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fb">
    <w:name w:val="annotation text"/>
    <w:basedOn w:val="a"/>
    <w:uiPriority w:val="99"/>
    <w:semiHidden/>
    <w:unhideWhenUsed/>
    <w:qFormat/>
    <w:rsid w:val="003040A7"/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3040A7"/>
    <w:rPr>
      <w:b/>
      <w:bCs/>
    </w:rPr>
  </w:style>
  <w:style w:type="paragraph" w:styleId="afd">
    <w:name w:val="Revision"/>
    <w:uiPriority w:val="99"/>
    <w:semiHidden/>
    <w:qFormat/>
    <w:rsid w:val="00AF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1A66CF"/>
    <w:pPr>
      <w:spacing w:beforeAutospacing="1" w:afterAutospacing="1"/>
    </w:pPr>
  </w:style>
  <w:style w:type="paragraph" w:styleId="afe">
    <w:name w:val="footnote text"/>
    <w:basedOn w:val="a"/>
    <w:uiPriority w:val="99"/>
    <w:unhideWhenUsed/>
    <w:rsid w:val="007841B5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C14EA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GpzuOrgNameForm0">
    <w:name w:val="GpzuOrgNameForm"/>
    <w:qFormat/>
    <w:rsid w:val="00C14EA3"/>
    <w:rPr>
      <w:rFonts w:ascii="Times New Roman" w:hAnsi="Times New Roman" w:cs="Times New Roman"/>
      <w:sz w:val="24"/>
    </w:rPr>
  </w:style>
  <w:style w:type="paragraph" w:styleId="aff">
    <w:name w:val="Normal (Web)"/>
    <w:basedOn w:val="a"/>
    <w:uiPriority w:val="99"/>
    <w:semiHidden/>
    <w:unhideWhenUsed/>
    <w:qFormat/>
    <w:rsid w:val="00C14EA3"/>
    <w:pPr>
      <w:spacing w:beforeAutospacing="1" w:afterAutospacing="1"/>
    </w:pPr>
  </w:style>
  <w:style w:type="paragraph" w:styleId="20">
    <w:name w:val="Body Text Indent 2"/>
    <w:basedOn w:val="a"/>
    <w:qFormat/>
    <w:rsid w:val="005F2C40"/>
    <w:pPr>
      <w:spacing w:after="120" w:line="480" w:lineRule="auto"/>
      <w:ind w:left="283"/>
    </w:p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59"/>
    <w:rsid w:val="00691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3A1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90E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D7CF8"/>
    <w:rPr>
      <w:color w:val="0000FF" w:themeColor="hyperlink"/>
      <w:u w:val="single"/>
    </w:rPr>
  </w:style>
  <w:style w:type="character" w:styleId="a6">
    <w:name w:val="page number"/>
    <w:basedOn w:val="a0"/>
    <w:qFormat/>
    <w:rsid w:val="00A00AA3"/>
  </w:style>
  <w:style w:type="character" w:styleId="a7">
    <w:name w:val="annotation reference"/>
    <w:basedOn w:val="a0"/>
    <w:uiPriority w:val="99"/>
    <w:semiHidden/>
    <w:unhideWhenUsed/>
    <w:qFormat/>
    <w:rsid w:val="003040A7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uiPriority w:val="99"/>
    <w:semiHidden/>
    <w:qFormat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сноски Знак"/>
    <w:basedOn w:val="a0"/>
    <w:uiPriority w:val="99"/>
    <w:qFormat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841B5"/>
    <w:rPr>
      <w:vertAlign w:val="superscript"/>
    </w:rPr>
  </w:style>
  <w:style w:type="character" w:customStyle="1" w:styleId="ConsPlusNormal">
    <w:name w:val="ConsPlusNormal Знак"/>
    <w:link w:val="ConsPlusNormal"/>
    <w:qFormat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qFormat/>
    <w:rsid w:val="00C14EA3"/>
    <w:rPr>
      <w:color w:val="808080"/>
    </w:rPr>
  </w:style>
  <w:style w:type="character" w:customStyle="1" w:styleId="GpzuOrgNameForm">
    <w:name w:val="GpzuOrgNameForm Знак"/>
    <w:basedOn w:val="a0"/>
    <w:link w:val="GpzuOrgNameForm"/>
    <w:qFormat/>
    <w:rsid w:val="00C14EA3"/>
    <w:rPr>
      <w:rFonts w:ascii="Times New Roman" w:eastAsia="Calibri" w:hAnsi="Times New Roman" w:cs="Times New Roman"/>
      <w:sz w:val="24"/>
    </w:rPr>
  </w:style>
  <w:style w:type="character" w:styleId="ad">
    <w:name w:val="Strong"/>
    <w:basedOn w:val="a0"/>
    <w:uiPriority w:val="22"/>
    <w:qFormat/>
    <w:rsid w:val="00D9171C"/>
    <w:rPr>
      <w:b/>
      <w:bCs/>
    </w:rPr>
  </w:style>
  <w:style w:type="character" w:customStyle="1" w:styleId="2">
    <w:name w:val="Основной текст с отступом 2 Знак"/>
    <w:basedOn w:val="a0"/>
    <w:qFormat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Символ сноски"/>
    <w:qFormat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606D6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alloon Text"/>
    <w:basedOn w:val="a"/>
    <w:uiPriority w:val="99"/>
    <w:semiHidden/>
    <w:unhideWhenUsed/>
    <w:qFormat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020D6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9F6CC1"/>
    <w:pPr>
      <w:ind w:left="720"/>
      <w:contextualSpacing/>
    </w:pPr>
  </w:style>
  <w:style w:type="paragraph" w:customStyle="1" w:styleId="af8">
    <w:name w:val="Колонтитул"/>
    <w:basedOn w:val="a"/>
    <w:qFormat/>
  </w:style>
  <w:style w:type="paragraph" w:styleId="af9">
    <w:name w:val="header"/>
    <w:basedOn w:val="a"/>
    <w:uiPriority w:val="99"/>
    <w:unhideWhenUsed/>
    <w:rsid w:val="00923F93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unhideWhenUsed/>
    <w:rsid w:val="00923F93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A71815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fb">
    <w:name w:val="annotation text"/>
    <w:basedOn w:val="a"/>
    <w:uiPriority w:val="99"/>
    <w:semiHidden/>
    <w:unhideWhenUsed/>
    <w:qFormat/>
    <w:rsid w:val="003040A7"/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3040A7"/>
    <w:rPr>
      <w:b/>
      <w:bCs/>
    </w:rPr>
  </w:style>
  <w:style w:type="paragraph" w:styleId="afd">
    <w:name w:val="Revision"/>
    <w:uiPriority w:val="99"/>
    <w:semiHidden/>
    <w:qFormat/>
    <w:rsid w:val="00AF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1A66CF"/>
    <w:pPr>
      <w:spacing w:beforeAutospacing="1" w:afterAutospacing="1"/>
    </w:pPr>
  </w:style>
  <w:style w:type="paragraph" w:styleId="afe">
    <w:name w:val="footnote text"/>
    <w:basedOn w:val="a"/>
    <w:uiPriority w:val="99"/>
    <w:unhideWhenUsed/>
    <w:rsid w:val="007841B5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C14EA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GpzuOrgNameForm0">
    <w:name w:val="GpzuOrgNameForm"/>
    <w:qFormat/>
    <w:rsid w:val="00C14EA3"/>
    <w:rPr>
      <w:rFonts w:ascii="Times New Roman" w:hAnsi="Times New Roman" w:cs="Times New Roman"/>
      <w:sz w:val="24"/>
    </w:rPr>
  </w:style>
  <w:style w:type="paragraph" w:styleId="aff">
    <w:name w:val="Normal (Web)"/>
    <w:basedOn w:val="a"/>
    <w:uiPriority w:val="99"/>
    <w:semiHidden/>
    <w:unhideWhenUsed/>
    <w:qFormat/>
    <w:rsid w:val="00C14EA3"/>
    <w:pPr>
      <w:spacing w:beforeAutospacing="1" w:afterAutospacing="1"/>
    </w:pPr>
  </w:style>
  <w:style w:type="paragraph" w:styleId="20">
    <w:name w:val="Body Text Indent 2"/>
    <w:basedOn w:val="a"/>
    <w:qFormat/>
    <w:rsid w:val="005F2C40"/>
    <w:pPr>
      <w:spacing w:after="120" w:line="480" w:lineRule="auto"/>
      <w:ind w:left="283"/>
    </w:p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59"/>
    <w:rsid w:val="00691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3A1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0971C2B94708539BD06035C224A13ABFBC43B90F88F081026CE26E82FD0D783367A917F5CD55C0qEr0I" TargetMode="External"/><Relationship Id="rId18" Type="http://schemas.openxmlformats.org/officeDocument/2006/relationships/hyperlink" Target="https://digital.midural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0971C2B94708539BD07E2ED724A13ABDB14FBA048DF081026CE26E82FD0D783367A915F3C552CFB563E4432244E74CE5DB632E2675qAr6I" TargetMode="External"/><Relationship Id="rId17" Type="http://schemas.openxmlformats.org/officeDocument/2006/relationships/hyperlink" Target="http://mfc66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87F9BFDDF9634602CEC6C014F50EACF54498E7C5DA5A0D17ED5A59EB96BA577D554DA0B60B2EFD0B838343023AD9A44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1A069AFAAD2791B752F446F8F18872A2605FF8AF5B479642B1D0DD42F1601DA270F0E6FB3F2108C468F1254B74F37BCD38B34F43A0F0093FDtD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5228E38CEF6BCBA422C92C0B03D0047E800CEE556600E0AADA527ED79E05FA061BC92AF306361A373CD798C9E6B79B554CCC2AB4C38E" TargetMode="External"/><Relationship Id="rId19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570971C2B94708539BD06035C224A13ABFBD4DBF048FF081026CE26E82FD0D783367A91EqFr3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ED78-3938-49EF-856F-16D0B0BA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71</Pages>
  <Words>23362</Words>
  <Characters>133165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Шатохина Наталья</cp:lastModifiedBy>
  <cp:revision>37</cp:revision>
  <cp:lastPrinted>2022-06-24T05:08:00Z</cp:lastPrinted>
  <dcterms:created xsi:type="dcterms:W3CDTF">2022-07-06T07:05:00Z</dcterms:created>
  <dcterms:modified xsi:type="dcterms:W3CDTF">2022-07-07T05:42:00Z</dcterms:modified>
  <dc:language>ru-RU</dc:language>
</cp:coreProperties>
</file>